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28389F3" w14:textId="0F7FBF1A" w:rsidR="0095265B" w:rsidRPr="00E72499" w:rsidRDefault="00E72499" w:rsidP="0095265B">
      <w:pPr>
        <w:jc w:val="center"/>
        <w:rPr>
          <w:rFonts w:ascii="Arial" w:hAnsi="Arial" w:cs="Arial"/>
          <w:b/>
          <w:sz w:val="32"/>
        </w:rPr>
      </w:pPr>
      <w:r w:rsidRPr="00E72499">
        <w:rPr>
          <w:rFonts w:ascii="Arial" w:hAnsi="Arial" w:cs="Arial"/>
          <w:b/>
          <w:sz w:val="32"/>
        </w:rPr>
        <w:t xml:space="preserve">2016 </w:t>
      </w:r>
      <w:r w:rsidR="0095265B" w:rsidRPr="00E72499">
        <w:rPr>
          <w:rFonts w:ascii="Arial" w:hAnsi="Arial" w:cs="Arial"/>
          <w:b/>
          <w:sz w:val="32"/>
        </w:rPr>
        <w:t xml:space="preserve">Children and Youth Issues Briefing 2016 </w:t>
      </w:r>
    </w:p>
    <w:p w14:paraId="32D302E4" w14:textId="6422B261" w:rsidR="00E72499" w:rsidRPr="001C748D" w:rsidRDefault="00E72499" w:rsidP="0095265B">
      <w:pPr>
        <w:jc w:val="center"/>
        <w:rPr>
          <w:rFonts w:ascii="Arial" w:hAnsi="Arial" w:cs="Arial"/>
          <w:b/>
          <w:sz w:val="24"/>
        </w:rPr>
      </w:pPr>
      <w:r>
        <w:rPr>
          <w:rFonts w:ascii="Arial" w:hAnsi="Arial" w:cs="Arial"/>
          <w:b/>
          <w:sz w:val="24"/>
        </w:rPr>
        <w:t>Presenters &amp; Panelists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554C06" w14:paraId="2270F312" w14:textId="77777777" w:rsidTr="00E3210D">
        <w:tc>
          <w:tcPr>
            <w:tcW w:w="4675" w:type="dxa"/>
          </w:tcPr>
          <w:p w14:paraId="3B501ACD" w14:textId="77777777" w:rsidR="00CC7B0C" w:rsidRDefault="00CC7B0C">
            <w:r>
              <w:rPr>
                <w:noProof/>
              </w:rPr>
              <w:drawing>
                <wp:anchor distT="0" distB="0" distL="114300" distR="114300" simplePos="0" relativeHeight="251658240" behindDoc="1" locked="0" layoutInCell="1" allowOverlap="1" wp14:anchorId="0502911B" wp14:editId="5F6DA5CD">
                  <wp:simplePos x="0" y="0"/>
                  <wp:positionH relativeFrom="column">
                    <wp:posOffset>23938</wp:posOffset>
                  </wp:positionH>
                  <wp:positionV relativeFrom="paragraph">
                    <wp:posOffset>532</wp:posOffset>
                  </wp:positionV>
                  <wp:extent cx="1743559" cy="2381693"/>
                  <wp:effectExtent l="0" t="0" r="9525"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754874" cy="2397149"/>
                          </a:xfrm>
                          <a:prstGeom prst="rect">
                            <a:avLst/>
                          </a:prstGeom>
                          <a:noFill/>
                        </pic:spPr>
                      </pic:pic>
                    </a:graphicData>
                  </a:graphic>
                  <wp14:sizeRelH relativeFrom="page">
                    <wp14:pctWidth>0</wp14:pctWidth>
                  </wp14:sizeRelH>
                  <wp14:sizeRelV relativeFrom="page">
                    <wp14:pctHeight>0</wp14:pctHeight>
                  </wp14:sizeRelV>
                </wp:anchor>
              </w:drawing>
            </w:r>
          </w:p>
        </w:tc>
        <w:tc>
          <w:tcPr>
            <w:tcW w:w="4675" w:type="dxa"/>
          </w:tcPr>
          <w:p w14:paraId="0B20F721" w14:textId="77777777" w:rsidR="00CC7B0C" w:rsidRPr="001C748D" w:rsidRDefault="00CC7B0C">
            <w:pPr>
              <w:rPr>
                <w:rFonts w:ascii="Arial" w:hAnsi="Arial" w:cs="Arial"/>
                <w:i/>
                <w:sz w:val="24"/>
              </w:rPr>
            </w:pPr>
            <w:r w:rsidRPr="001C748D">
              <w:rPr>
                <w:rFonts w:ascii="Arial" w:hAnsi="Arial" w:cs="Arial"/>
                <w:b/>
                <w:sz w:val="24"/>
              </w:rPr>
              <w:t>Frank Forsberg,</w:t>
            </w:r>
            <w:r w:rsidRPr="001C748D">
              <w:rPr>
                <w:rFonts w:ascii="Arial" w:hAnsi="Arial" w:cs="Arial"/>
                <w:sz w:val="24"/>
              </w:rPr>
              <w:t xml:space="preserve"> </w:t>
            </w:r>
            <w:r w:rsidRPr="001C748D">
              <w:rPr>
                <w:rFonts w:ascii="Arial" w:hAnsi="Arial" w:cs="Arial"/>
                <w:i/>
                <w:sz w:val="24"/>
              </w:rPr>
              <w:t>Senior Vice President</w:t>
            </w:r>
          </w:p>
          <w:p w14:paraId="0AB55980" w14:textId="77777777" w:rsidR="00CC7B0C" w:rsidRPr="001C748D" w:rsidRDefault="00CC7B0C">
            <w:pPr>
              <w:rPr>
                <w:rFonts w:ascii="Arial" w:hAnsi="Arial" w:cs="Arial"/>
                <w:i/>
                <w:sz w:val="24"/>
              </w:rPr>
            </w:pPr>
            <w:r w:rsidRPr="001C748D">
              <w:rPr>
                <w:rFonts w:ascii="Arial" w:hAnsi="Arial" w:cs="Arial"/>
                <w:i/>
                <w:sz w:val="24"/>
              </w:rPr>
              <w:t xml:space="preserve">Greater Twin Cities United Way </w:t>
            </w:r>
          </w:p>
          <w:p w14:paraId="6A3732ED" w14:textId="77777777" w:rsidR="00CC7B0C" w:rsidRPr="001C748D" w:rsidRDefault="00CC7B0C">
            <w:pPr>
              <w:rPr>
                <w:rFonts w:ascii="Arial" w:hAnsi="Arial" w:cs="Arial"/>
              </w:rPr>
            </w:pPr>
          </w:p>
          <w:p w14:paraId="62A9AD79" w14:textId="77777777" w:rsidR="00CC7B0C" w:rsidRPr="001C748D" w:rsidRDefault="00CC7B0C">
            <w:pPr>
              <w:rPr>
                <w:rFonts w:ascii="Arial" w:hAnsi="Arial" w:cs="Arial"/>
              </w:rPr>
            </w:pPr>
            <w:r w:rsidRPr="001C748D">
              <w:rPr>
                <w:rFonts w:ascii="Arial" w:hAnsi="Arial" w:cs="Arial"/>
              </w:rPr>
              <w:t xml:space="preserve">Frank Forsberg is the Senior Vice President of Systems Change and Innovation.  He oversees impact planning, public policy government relations, and external engagement.  He came to United Way in December 1999, from Catholic Charities, where he was administrator of the Advocacy and Outreach Division.  He has a bachelor’s degree in business from St. John’s University and a master’s degree in public administration from Hamline University. Frank also serves as the chair of the </w:t>
            </w:r>
            <w:proofErr w:type="spellStart"/>
            <w:r w:rsidRPr="001C748D">
              <w:rPr>
                <w:rFonts w:ascii="Arial" w:hAnsi="Arial" w:cs="Arial"/>
              </w:rPr>
              <w:t>MinneMinds</w:t>
            </w:r>
            <w:proofErr w:type="spellEnd"/>
            <w:r w:rsidRPr="001C748D">
              <w:rPr>
                <w:rFonts w:ascii="Arial" w:hAnsi="Arial" w:cs="Arial"/>
              </w:rPr>
              <w:t xml:space="preserve"> </w:t>
            </w:r>
            <w:proofErr w:type="gramStart"/>
            <w:r w:rsidRPr="001C748D">
              <w:rPr>
                <w:rFonts w:ascii="Arial" w:hAnsi="Arial" w:cs="Arial"/>
              </w:rPr>
              <w:t>campaign which</w:t>
            </w:r>
            <w:proofErr w:type="gramEnd"/>
            <w:r w:rsidRPr="001C748D">
              <w:rPr>
                <w:rFonts w:ascii="Arial" w:hAnsi="Arial" w:cs="Arial"/>
              </w:rPr>
              <w:t xml:space="preserve"> advocates for increased funding for early childhood initiatives in Minnesota.</w:t>
            </w:r>
          </w:p>
        </w:tc>
        <w:bookmarkStart w:id="0" w:name="_GoBack"/>
        <w:bookmarkEnd w:id="0"/>
      </w:tr>
      <w:tr w:rsidR="00554C06" w14:paraId="05997B14" w14:textId="77777777" w:rsidTr="00E3210D">
        <w:tc>
          <w:tcPr>
            <w:tcW w:w="4675" w:type="dxa"/>
          </w:tcPr>
          <w:p w14:paraId="6229B388" w14:textId="77777777" w:rsidR="0095265B" w:rsidRDefault="007C6228">
            <w:r>
              <w:rPr>
                <w:noProof/>
              </w:rPr>
              <w:drawing>
                <wp:anchor distT="0" distB="0" distL="114300" distR="114300" simplePos="0" relativeHeight="251659264" behindDoc="1" locked="0" layoutInCell="1" allowOverlap="1" wp14:anchorId="6D141B28" wp14:editId="3762CFAF">
                  <wp:simplePos x="0" y="0"/>
                  <wp:positionH relativeFrom="column">
                    <wp:posOffset>2673</wp:posOffset>
                  </wp:positionH>
                  <wp:positionV relativeFrom="paragraph">
                    <wp:posOffset>-13276</wp:posOffset>
                  </wp:positionV>
                  <wp:extent cx="1722474" cy="2206920"/>
                  <wp:effectExtent l="0" t="0" r="0" b="317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746479" cy="2237676"/>
                          </a:xfrm>
                          <a:prstGeom prst="rect">
                            <a:avLst/>
                          </a:prstGeom>
                          <a:noFill/>
                        </pic:spPr>
                      </pic:pic>
                    </a:graphicData>
                  </a:graphic>
                  <wp14:sizeRelH relativeFrom="page">
                    <wp14:pctWidth>0</wp14:pctWidth>
                  </wp14:sizeRelH>
                  <wp14:sizeRelV relativeFrom="page">
                    <wp14:pctHeight>0</wp14:pctHeight>
                  </wp14:sizeRelV>
                </wp:anchor>
              </w:drawing>
            </w:r>
          </w:p>
          <w:p w14:paraId="74D958DF" w14:textId="77777777" w:rsidR="0095265B" w:rsidRDefault="0095265B"/>
        </w:tc>
        <w:tc>
          <w:tcPr>
            <w:tcW w:w="4675" w:type="dxa"/>
          </w:tcPr>
          <w:p w14:paraId="51335580" w14:textId="77777777" w:rsidR="00CC7B0C" w:rsidRPr="001C748D" w:rsidRDefault="00346451">
            <w:pPr>
              <w:rPr>
                <w:rFonts w:ascii="Arial" w:hAnsi="Arial" w:cs="Arial"/>
                <w:i/>
                <w:sz w:val="24"/>
              </w:rPr>
            </w:pPr>
            <w:r w:rsidRPr="001C748D">
              <w:rPr>
                <w:rFonts w:ascii="Arial" w:hAnsi="Arial" w:cs="Arial"/>
                <w:b/>
                <w:sz w:val="24"/>
              </w:rPr>
              <w:t>Denise Mayotte</w:t>
            </w:r>
            <w:r w:rsidR="00CC7B0C" w:rsidRPr="001C748D">
              <w:rPr>
                <w:rFonts w:ascii="Arial" w:hAnsi="Arial" w:cs="Arial"/>
                <w:b/>
                <w:sz w:val="24"/>
              </w:rPr>
              <w:t>,</w:t>
            </w:r>
            <w:r w:rsidR="00CC7B0C" w:rsidRPr="001C748D">
              <w:rPr>
                <w:rFonts w:ascii="Arial" w:hAnsi="Arial" w:cs="Arial"/>
                <w:i/>
                <w:sz w:val="24"/>
              </w:rPr>
              <w:t xml:space="preserve"> Executive Director</w:t>
            </w:r>
          </w:p>
          <w:p w14:paraId="3963FE52" w14:textId="77777777" w:rsidR="00346451" w:rsidRPr="001C748D" w:rsidRDefault="00346451">
            <w:pPr>
              <w:rPr>
                <w:rFonts w:ascii="Arial" w:hAnsi="Arial" w:cs="Arial"/>
                <w:i/>
                <w:sz w:val="24"/>
              </w:rPr>
            </w:pPr>
            <w:r w:rsidRPr="001C748D">
              <w:rPr>
                <w:rFonts w:ascii="Arial" w:hAnsi="Arial" w:cs="Arial"/>
                <w:i/>
                <w:sz w:val="24"/>
              </w:rPr>
              <w:t>The Sheltering Arms Foundation</w:t>
            </w:r>
          </w:p>
          <w:p w14:paraId="4C205C11" w14:textId="77777777" w:rsidR="00CC7B0C" w:rsidRPr="001C748D" w:rsidRDefault="00CC7B0C">
            <w:pPr>
              <w:rPr>
                <w:rFonts w:ascii="Arial" w:hAnsi="Arial" w:cs="Arial"/>
              </w:rPr>
            </w:pPr>
          </w:p>
          <w:p w14:paraId="1078CE92" w14:textId="77777777" w:rsidR="00CC7B0C" w:rsidRPr="001C748D" w:rsidRDefault="00CC7B0C">
            <w:pPr>
              <w:rPr>
                <w:rFonts w:ascii="Arial" w:hAnsi="Arial" w:cs="Arial"/>
              </w:rPr>
            </w:pPr>
            <w:r w:rsidRPr="001C748D">
              <w:rPr>
                <w:rFonts w:ascii="Arial" w:hAnsi="Arial" w:cs="Arial"/>
              </w:rPr>
              <w:t>Denise Mayotte is the Executive Director of the Sheltering Arms Foundation and the co-chair of the Start Early Funders Coalition. Previously, Denise worked as a program officer for the arts at the McKnight Foundation and as the executive director of the Neighborhood Resource Center. She serves on the board of In Progress, a youth media organization, as Policy Committee Chair of the Strategic Leadership Team for Youth Community Connections in addition to numerous other civic and community leadership roles.</w:t>
            </w:r>
          </w:p>
        </w:tc>
      </w:tr>
      <w:tr w:rsidR="00554C06" w14:paraId="46DABC81" w14:textId="77777777" w:rsidTr="00E3210D">
        <w:tc>
          <w:tcPr>
            <w:tcW w:w="4675" w:type="dxa"/>
          </w:tcPr>
          <w:p w14:paraId="6C135F0B" w14:textId="77777777" w:rsidR="0095265B" w:rsidRDefault="00E72499">
            <w:r>
              <w:lastRenderedPageBreak/>
              <w:pict w14:anchorId="64C633A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6.15pt;height:178.9pt">
                  <v:imagedata r:id="rId6" o:title=""/>
                </v:shape>
              </w:pict>
            </w:r>
          </w:p>
          <w:p w14:paraId="3E320C5A" w14:textId="77777777" w:rsidR="0095265B" w:rsidRDefault="0095265B"/>
        </w:tc>
        <w:tc>
          <w:tcPr>
            <w:tcW w:w="4675" w:type="dxa"/>
          </w:tcPr>
          <w:p w14:paraId="2110AD24" w14:textId="77777777" w:rsidR="00CC7B0C" w:rsidRPr="001C748D" w:rsidRDefault="00346451">
            <w:pPr>
              <w:rPr>
                <w:rFonts w:ascii="Arial" w:hAnsi="Arial" w:cs="Arial"/>
                <w:i/>
                <w:sz w:val="24"/>
              </w:rPr>
            </w:pPr>
            <w:r w:rsidRPr="001C748D">
              <w:rPr>
                <w:rFonts w:ascii="Arial" w:hAnsi="Arial" w:cs="Arial"/>
                <w:b/>
                <w:sz w:val="24"/>
              </w:rPr>
              <w:t>Lulete Mola</w:t>
            </w:r>
            <w:r w:rsidR="00CC7B0C" w:rsidRPr="001C748D">
              <w:rPr>
                <w:rFonts w:ascii="Arial" w:hAnsi="Arial" w:cs="Arial"/>
                <w:b/>
                <w:sz w:val="24"/>
              </w:rPr>
              <w:t xml:space="preserve">, </w:t>
            </w:r>
            <w:r w:rsidRPr="001C748D">
              <w:rPr>
                <w:rFonts w:ascii="Arial" w:hAnsi="Arial" w:cs="Arial"/>
                <w:i/>
                <w:sz w:val="24"/>
              </w:rPr>
              <w:t>Policy &amp; Community Enga</w:t>
            </w:r>
            <w:r w:rsidR="00CC7B0C" w:rsidRPr="001C748D">
              <w:rPr>
                <w:rFonts w:ascii="Arial" w:hAnsi="Arial" w:cs="Arial"/>
                <w:i/>
                <w:sz w:val="24"/>
              </w:rPr>
              <w:t>gement Manager/McKinley Fellow</w:t>
            </w:r>
          </w:p>
          <w:p w14:paraId="17CF0CC1" w14:textId="77777777" w:rsidR="00346451" w:rsidRPr="001C748D" w:rsidRDefault="00346451">
            <w:pPr>
              <w:rPr>
                <w:rFonts w:ascii="Arial" w:hAnsi="Arial" w:cs="Arial"/>
                <w:i/>
                <w:sz w:val="24"/>
              </w:rPr>
            </w:pPr>
            <w:r w:rsidRPr="001C748D">
              <w:rPr>
                <w:rFonts w:ascii="Arial" w:hAnsi="Arial" w:cs="Arial"/>
                <w:i/>
                <w:sz w:val="24"/>
              </w:rPr>
              <w:t>Greater Twin Cities United Way</w:t>
            </w:r>
          </w:p>
          <w:p w14:paraId="7D29174F" w14:textId="77777777" w:rsidR="007C6228" w:rsidRPr="001C748D" w:rsidRDefault="007C6228" w:rsidP="007C6228">
            <w:pPr>
              <w:rPr>
                <w:rFonts w:ascii="Arial" w:hAnsi="Arial" w:cs="Arial"/>
              </w:rPr>
            </w:pPr>
          </w:p>
          <w:p w14:paraId="2C7031AE" w14:textId="2C36E4BF" w:rsidR="007C6228" w:rsidRPr="001C748D" w:rsidRDefault="007C6228" w:rsidP="007C6228">
            <w:pPr>
              <w:rPr>
                <w:rFonts w:ascii="Arial" w:hAnsi="Arial" w:cs="Arial"/>
              </w:rPr>
            </w:pPr>
            <w:r w:rsidRPr="001C748D">
              <w:rPr>
                <w:rFonts w:ascii="Arial" w:hAnsi="Arial" w:cs="Arial"/>
              </w:rPr>
              <w:t xml:space="preserve">Lulete Mola is the Policy and Community Engagement Manager and a Ron </w:t>
            </w:r>
            <w:r w:rsidR="003E3742" w:rsidRPr="001C748D">
              <w:rPr>
                <w:rFonts w:ascii="Arial" w:hAnsi="Arial" w:cs="Arial"/>
              </w:rPr>
              <w:t>McKinley</w:t>
            </w:r>
            <w:r w:rsidRPr="001C748D">
              <w:rPr>
                <w:rFonts w:ascii="Arial" w:hAnsi="Arial" w:cs="Arial"/>
              </w:rPr>
              <w:t xml:space="preserve"> Philanthropy Fellow at Greater Twin Cities United Way. Born in Ethiopia, raised in Minnesota, Lulete is passionate about intersectional social justice and #</w:t>
            </w:r>
            <w:proofErr w:type="spellStart"/>
            <w:r w:rsidRPr="001C748D">
              <w:rPr>
                <w:rFonts w:ascii="Arial" w:hAnsi="Arial" w:cs="Arial"/>
              </w:rPr>
              <w:t>BlackLivesMatter</w:t>
            </w:r>
            <w:proofErr w:type="spellEnd"/>
            <w:r w:rsidRPr="001C748D">
              <w:rPr>
                <w:rFonts w:ascii="Arial" w:hAnsi="Arial" w:cs="Arial"/>
              </w:rPr>
              <w:t xml:space="preserve"> in the U.S. This passion directly contributes to her ongoing devotion to community organizing, most recently with </w:t>
            </w:r>
            <w:proofErr w:type="spellStart"/>
            <w:r w:rsidRPr="001C748D">
              <w:rPr>
                <w:rFonts w:ascii="Arial" w:hAnsi="Arial" w:cs="Arial"/>
              </w:rPr>
              <w:t>VoteRunLead</w:t>
            </w:r>
            <w:proofErr w:type="spellEnd"/>
            <w:r w:rsidRPr="001C748D">
              <w:rPr>
                <w:rFonts w:ascii="Arial" w:hAnsi="Arial" w:cs="Arial"/>
              </w:rPr>
              <w:t xml:space="preserve">. Lulete is also the Founder of SHE, </w:t>
            </w:r>
            <w:proofErr w:type="gramStart"/>
            <w:r w:rsidRPr="001C748D">
              <w:rPr>
                <w:rFonts w:ascii="Arial" w:hAnsi="Arial" w:cs="Arial"/>
              </w:rPr>
              <w:t>a young women’s</w:t>
            </w:r>
            <w:proofErr w:type="gramEnd"/>
            <w:r w:rsidRPr="001C748D">
              <w:rPr>
                <w:rFonts w:ascii="Arial" w:hAnsi="Arial" w:cs="Arial"/>
              </w:rPr>
              <w:t xml:space="preserve"> leadership and power program in select Minnesota high schools.  Lulete is a recipient of the Humanity in Action Fellowship, Ibrahim Leadership and Dialogue Project Fellowship and the Scholarly Excellence in Equity and Diversity Award. Lulete graduated summa cum laude from The University of Minnesota with a B.A. in Political Science and a minor in Family Violence Prevention.</w:t>
            </w:r>
          </w:p>
          <w:p w14:paraId="672E9CFA" w14:textId="77777777" w:rsidR="007C6228" w:rsidRPr="001C748D" w:rsidRDefault="007C6228">
            <w:pPr>
              <w:rPr>
                <w:rFonts w:ascii="Arial" w:hAnsi="Arial" w:cs="Arial"/>
              </w:rPr>
            </w:pPr>
          </w:p>
          <w:p w14:paraId="02490894" w14:textId="77777777" w:rsidR="007C6228" w:rsidRPr="001C748D" w:rsidRDefault="007C6228">
            <w:pPr>
              <w:rPr>
                <w:rFonts w:ascii="Arial" w:hAnsi="Arial" w:cs="Arial"/>
              </w:rPr>
            </w:pPr>
          </w:p>
        </w:tc>
      </w:tr>
      <w:tr w:rsidR="00554C06" w14:paraId="08718B90" w14:textId="77777777" w:rsidTr="00E3210D">
        <w:tc>
          <w:tcPr>
            <w:tcW w:w="4675" w:type="dxa"/>
          </w:tcPr>
          <w:p w14:paraId="507E772F" w14:textId="377EA28B" w:rsidR="0095265B" w:rsidRDefault="00E72499">
            <w:r>
              <w:pict w14:anchorId="22B98283">
                <v:shape id="_x0000_i1026" type="#_x0000_t75" style="width:145.9pt;height:180pt">
                  <v:imagedata r:id="rId7" o:title=""/>
                </v:shape>
              </w:pict>
            </w:r>
          </w:p>
          <w:p w14:paraId="1EAF1A25" w14:textId="77777777" w:rsidR="0095265B" w:rsidRDefault="0095265B"/>
        </w:tc>
        <w:tc>
          <w:tcPr>
            <w:tcW w:w="4675" w:type="dxa"/>
          </w:tcPr>
          <w:p w14:paraId="3E8ACFA3" w14:textId="77777777" w:rsidR="0095265B" w:rsidRPr="001C748D" w:rsidRDefault="00346451">
            <w:pPr>
              <w:rPr>
                <w:rFonts w:ascii="Arial" w:hAnsi="Arial" w:cs="Arial"/>
                <w:i/>
                <w:sz w:val="24"/>
              </w:rPr>
            </w:pPr>
            <w:r w:rsidRPr="001C748D">
              <w:rPr>
                <w:rFonts w:ascii="Arial" w:hAnsi="Arial" w:cs="Arial"/>
                <w:b/>
                <w:i/>
                <w:sz w:val="24"/>
              </w:rPr>
              <w:t xml:space="preserve">Thomas </w:t>
            </w:r>
            <w:proofErr w:type="spellStart"/>
            <w:r w:rsidRPr="001C748D">
              <w:rPr>
                <w:rFonts w:ascii="Arial" w:hAnsi="Arial" w:cs="Arial"/>
                <w:b/>
                <w:i/>
                <w:sz w:val="24"/>
              </w:rPr>
              <w:t>Bakk</w:t>
            </w:r>
            <w:proofErr w:type="spellEnd"/>
            <w:r w:rsidR="00CC7B0C" w:rsidRPr="001C748D">
              <w:rPr>
                <w:rFonts w:ascii="Arial" w:hAnsi="Arial" w:cs="Arial"/>
                <w:b/>
                <w:i/>
                <w:sz w:val="24"/>
              </w:rPr>
              <w:t>,</w:t>
            </w:r>
            <w:r w:rsidR="00CC7B0C" w:rsidRPr="001C748D">
              <w:rPr>
                <w:rFonts w:ascii="Arial" w:hAnsi="Arial" w:cs="Arial"/>
                <w:i/>
                <w:sz w:val="24"/>
              </w:rPr>
              <w:t xml:space="preserve"> Majority Leader</w:t>
            </w:r>
          </w:p>
          <w:p w14:paraId="73CEC0CF" w14:textId="77777777" w:rsidR="00CC7B0C" w:rsidRDefault="00CC7B0C">
            <w:pPr>
              <w:rPr>
                <w:rFonts w:ascii="Arial" w:hAnsi="Arial" w:cs="Arial"/>
                <w:i/>
                <w:sz w:val="24"/>
              </w:rPr>
            </w:pPr>
            <w:r w:rsidRPr="001C748D">
              <w:rPr>
                <w:rFonts w:ascii="Arial" w:hAnsi="Arial" w:cs="Arial"/>
                <w:i/>
                <w:sz w:val="24"/>
              </w:rPr>
              <w:t>Minnesota Senate</w:t>
            </w:r>
          </w:p>
          <w:p w14:paraId="5DC7CD7E" w14:textId="77777777" w:rsidR="00DB57C8" w:rsidRDefault="00DB57C8">
            <w:pPr>
              <w:rPr>
                <w:rFonts w:ascii="Arial" w:hAnsi="Arial" w:cs="Arial"/>
                <w:i/>
                <w:sz w:val="24"/>
              </w:rPr>
            </w:pPr>
          </w:p>
          <w:p w14:paraId="5117FF8D" w14:textId="20B3AD93" w:rsidR="00DB57C8" w:rsidRPr="00DB57C8" w:rsidRDefault="00DB57C8" w:rsidP="00DB57C8">
            <w:pPr>
              <w:rPr>
                <w:rFonts w:ascii="Arial" w:eastAsia="Times New Roman" w:hAnsi="Arial" w:cs="Arial"/>
                <w:color w:val="000000" w:themeColor="text1"/>
              </w:rPr>
            </w:pPr>
            <w:r>
              <w:rPr>
                <w:rFonts w:ascii="Arial" w:eastAsia="Times New Roman" w:hAnsi="Arial" w:cs="Arial"/>
                <w:bCs/>
                <w:color w:val="000000" w:themeColor="text1"/>
                <w:shd w:val="clear" w:color="auto" w:fill="FFFFFF"/>
              </w:rPr>
              <w:t>Thomas</w:t>
            </w:r>
            <w:r w:rsidRPr="00DB57C8">
              <w:rPr>
                <w:rFonts w:ascii="Arial" w:eastAsia="Times New Roman" w:hAnsi="Arial" w:cs="Arial"/>
                <w:bCs/>
                <w:color w:val="000000" w:themeColor="text1"/>
                <w:shd w:val="clear" w:color="auto" w:fill="FFFFFF"/>
              </w:rPr>
              <w:t xml:space="preserve"> </w:t>
            </w:r>
            <w:proofErr w:type="spellStart"/>
            <w:r w:rsidRPr="00DB57C8">
              <w:rPr>
                <w:rFonts w:ascii="Arial" w:eastAsia="Times New Roman" w:hAnsi="Arial" w:cs="Arial"/>
                <w:bCs/>
                <w:color w:val="000000" w:themeColor="text1"/>
                <w:shd w:val="clear" w:color="auto" w:fill="FFFFFF"/>
              </w:rPr>
              <w:t>Bakk</w:t>
            </w:r>
            <w:proofErr w:type="spellEnd"/>
            <w:r w:rsidRPr="00DB57C8">
              <w:rPr>
                <w:rFonts w:ascii="Arial" w:eastAsia="Times New Roman" w:hAnsi="Arial" w:cs="Arial"/>
                <w:color w:val="000000" w:themeColor="text1"/>
                <w:shd w:val="clear" w:color="auto" w:fill="FFFFFF"/>
              </w:rPr>
              <w:t xml:space="preserve"> is a Minnesota politician and the Majority Leader of the Minnesota Senate. A member o</w:t>
            </w:r>
            <w:r>
              <w:rPr>
                <w:rFonts w:ascii="Arial" w:eastAsia="Times New Roman" w:hAnsi="Arial" w:cs="Arial"/>
                <w:color w:val="000000" w:themeColor="text1"/>
                <w:shd w:val="clear" w:color="auto" w:fill="FFFFFF"/>
              </w:rPr>
              <w:t>f the</w:t>
            </w:r>
            <w:r w:rsidRPr="00DB57C8">
              <w:rPr>
                <w:rFonts w:ascii="Arial" w:eastAsia="Times New Roman" w:hAnsi="Arial" w:cs="Arial"/>
                <w:color w:val="000000" w:themeColor="text1"/>
                <w:shd w:val="clear" w:color="auto" w:fill="FFFFFF"/>
              </w:rPr>
              <w:t xml:space="preserve"> </w:t>
            </w:r>
            <w:r>
              <w:rPr>
                <w:rFonts w:ascii="Arial" w:eastAsia="Times New Roman" w:hAnsi="Arial" w:cs="Arial"/>
                <w:color w:val="000000" w:themeColor="text1"/>
                <w:shd w:val="clear" w:color="auto" w:fill="FFFFFF"/>
              </w:rPr>
              <w:t>DFL Party</w:t>
            </w:r>
            <w:r w:rsidRPr="00DB57C8">
              <w:rPr>
                <w:rFonts w:ascii="Arial" w:eastAsia="Times New Roman" w:hAnsi="Arial" w:cs="Arial"/>
                <w:color w:val="000000" w:themeColor="text1"/>
                <w:shd w:val="clear" w:color="auto" w:fill="FFFFFF"/>
              </w:rPr>
              <w:t>, he represents District 3, which includes portions of Cook, Koochiching, Lake and St. Louis</w:t>
            </w:r>
            <w:r>
              <w:rPr>
                <w:rFonts w:ascii="Arial" w:eastAsia="Times New Roman" w:hAnsi="Arial" w:cs="Arial"/>
                <w:color w:val="000000" w:themeColor="text1"/>
              </w:rPr>
              <w:t xml:space="preserve"> </w:t>
            </w:r>
            <w:r w:rsidRPr="00DB57C8">
              <w:rPr>
                <w:rFonts w:ascii="Arial" w:eastAsia="Times New Roman" w:hAnsi="Arial" w:cs="Arial"/>
                <w:color w:val="000000" w:themeColor="text1"/>
                <w:shd w:val="clear" w:color="auto" w:fill="FFFFFF"/>
              </w:rPr>
              <w:t>counties in the northeastern part of Minnesota. He is a retired labor official</w:t>
            </w:r>
            <w:r>
              <w:rPr>
                <w:rFonts w:ascii="Arial" w:eastAsia="Times New Roman" w:hAnsi="Arial" w:cs="Arial"/>
                <w:color w:val="000000" w:themeColor="text1"/>
                <w:shd w:val="clear" w:color="auto" w:fill="FFFFFF"/>
              </w:rPr>
              <w:t>.</w:t>
            </w:r>
            <w:r w:rsidRPr="00DB57C8">
              <w:rPr>
                <w:rFonts w:ascii="Arial" w:eastAsia="Times New Roman" w:hAnsi="Arial" w:cs="Arial"/>
                <w:color w:val="000000" w:themeColor="text1"/>
              </w:rPr>
              <w:t xml:space="preserve"> </w:t>
            </w:r>
          </w:p>
        </w:tc>
      </w:tr>
      <w:tr w:rsidR="00554C06" w14:paraId="47BC4EBA" w14:textId="77777777" w:rsidTr="00E3210D">
        <w:tc>
          <w:tcPr>
            <w:tcW w:w="4675" w:type="dxa"/>
          </w:tcPr>
          <w:p w14:paraId="27B15D7C" w14:textId="77777777" w:rsidR="0095265B" w:rsidRDefault="00E72499">
            <w:r>
              <w:lastRenderedPageBreak/>
              <w:pict w14:anchorId="41D0AF6F">
                <v:shape id="_x0000_i1027" type="#_x0000_t75" style="width:145.15pt;height:178.5pt">
                  <v:imagedata r:id="rId8" o:title=""/>
                </v:shape>
              </w:pict>
            </w:r>
          </w:p>
          <w:p w14:paraId="0703BB67" w14:textId="77777777" w:rsidR="003E3742" w:rsidRDefault="003E3742"/>
        </w:tc>
        <w:tc>
          <w:tcPr>
            <w:tcW w:w="4675" w:type="dxa"/>
          </w:tcPr>
          <w:p w14:paraId="353918B7" w14:textId="77777777" w:rsidR="0095265B" w:rsidRPr="001C748D" w:rsidRDefault="00346451">
            <w:pPr>
              <w:rPr>
                <w:rFonts w:ascii="Arial" w:hAnsi="Arial" w:cs="Arial"/>
                <w:i/>
                <w:sz w:val="24"/>
              </w:rPr>
            </w:pPr>
            <w:r w:rsidRPr="001C748D">
              <w:rPr>
                <w:rFonts w:ascii="Arial" w:hAnsi="Arial" w:cs="Arial"/>
                <w:b/>
                <w:i/>
                <w:sz w:val="24"/>
              </w:rPr>
              <w:t xml:space="preserve">Joyce </w:t>
            </w:r>
            <w:proofErr w:type="spellStart"/>
            <w:r w:rsidRPr="001C748D">
              <w:rPr>
                <w:rFonts w:ascii="Arial" w:hAnsi="Arial" w:cs="Arial"/>
                <w:b/>
                <w:i/>
                <w:sz w:val="24"/>
              </w:rPr>
              <w:t>Peppin</w:t>
            </w:r>
            <w:proofErr w:type="spellEnd"/>
            <w:r w:rsidR="00CC7B0C" w:rsidRPr="001C748D">
              <w:rPr>
                <w:rFonts w:ascii="Arial" w:hAnsi="Arial" w:cs="Arial"/>
                <w:b/>
                <w:i/>
                <w:sz w:val="24"/>
              </w:rPr>
              <w:t>,</w:t>
            </w:r>
            <w:r w:rsidR="00CC7B0C" w:rsidRPr="001C748D">
              <w:rPr>
                <w:rFonts w:ascii="Arial" w:hAnsi="Arial" w:cs="Arial"/>
                <w:i/>
                <w:sz w:val="24"/>
              </w:rPr>
              <w:t xml:space="preserve"> Majority Leader</w:t>
            </w:r>
          </w:p>
          <w:p w14:paraId="6429F95F" w14:textId="77777777" w:rsidR="00CC7B0C" w:rsidRDefault="00CC7B0C">
            <w:pPr>
              <w:rPr>
                <w:rFonts w:ascii="Arial" w:hAnsi="Arial" w:cs="Arial"/>
                <w:i/>
                <w:sz w:val="24"/>
              </w:rPr>
            </w:pPr>
            <w:r w:rsidRPr="001C748D">
              <w:rPr>
                <w:rFonts w:ascii="Arial" w:hAnsi="Arial" w:cs="Arial"/>
                <w:i/>
                <w:sz w:val="24"/>
              </w:rPr>
              <w:t>Minnesota House of Representatives</w:t>
            </w:r>
          </w:p>
          <w:p w14:paraId="39508E59" w14:textId="77777777" w:rsidR="00DB57C8" w:rsidRDefault="00DB57C8">
            <w:pPr>
              <w:rPr>
                <w:rFonts w:ascii="Arial" w:hAnsi="Arial" w:cs="Arial"/>
                <w:i/>
                <w:sz w:val="24"/>
              </w:rPr>
            </w:pPr>
          </w:p>
          <w:p w14:paraId="0EECAA16" w14:textId="605D3BDF" w:rsidR="00DB57C8" w:rsidRPr="00DB57C8" w:rsidRDefault="00DB57C8" w:rsidP="00DB57C8">
            <w:pPr>
              <w:rPr>
                <w:rFonts w:ascii="Arial" w:eastAsia="Times New Roman" w:hAnsi="Arial" w:cs="Arial"/>
                <w:color w:val="000000" w:themeColor="text1"/>
              </w:rPr>
            </w:pPr>
            <w:r w:rsidRPr="00DB57C8">
              <w:rPr>
                <w:rFonts w:ascii="Arial" w:eastAsia="Times New Roman" w:hAnsi="Arial" w:cs="Arial"/>
                <w:bCs/>
                <w:color w:val="000000" w:themeColor="text1"/>
                <w:shd w:val="clear" w:color="auto" w:fill="FFFFFF"/>
              </w:rPr>
              <w:t xml:space="preserve">Joyce J. </w:t>
            </w:r>
            <w:proofErr w:type="spellStart"/>
            <w:r w:rsidRPr="00DB57C8">
              <w:rPr>
                <w:rFonts w:ascii="Arial" w:eastAsia="Times New Roman" w:hAnsi="Arial" w:cs="Arial"/>
                <w:bCs/>
                <w:color w:val="000000" w:themeColor="text1"/>
                <w:shd w:val="clear" w:color="auto" w:fill="FFFFFF"/>
              </w:rPr>
              <w:t>Peppin</w:t>
            </w:r>
            <w:proofErr w:type="spellEnd"/>
            <w:r w:rsidRPr="00DB57C8">
              <w:rPr>
                <w:rFonts w:ascii="Arial" w:eastAsia="Times New Roman" w:hAnsi="Arial" w:cs="Arial"/>
                <w:color w:val="000000" w:themeColor="text1"/>
                <w:shd w:val="clear" w:color="auto" w:fill="FFFFFF"/>
              </w:rPr>
              <w:t xml:space="preserve"> is a Minnesota politician </w:t>
            </w:r>
            <w:r>
              <w:rPr>
                <w:rFonts w:ascii="Arial" w:eastAsia="Times New Roman" w:hAnsi="Arial" w:cs="Arial"/>
                <w:color w:val="000000" w:themeColor="text1"/>
                <w:shd w:val="clear" w:color="auto" w:fill="FFFFFF"/>
              </w:rPr>
              <w:t xml:space="preserve">serving in her sixth term as a State Representative. </w:t>
            </w:r>
            <w:r w:rsidRPr="00DB57C8">
              <w:rPr>
                <w:rFonts w:ascii="Arial" w:eastAsia="Times New Roman" w:hAnsi="Arial" w:cs="Arial"/>
                <w:color w:val="000000" w:themeColor="text1"/>
                <w:shd w:val="clear" w:color="auto" w:fill="FFFFFF"/>
              </w:rPr>
              <w:t>A member of the Republican Party of Minnesota, she represents District 34A, which includes portions of Hennepin County in the northwestern </w:t>
            </w:r>
            <w:hyperlink r:id="rId9" w:tooltip="Twin Cities" w:history="1">
              <w:r w:rsidRPr="00DB57C8">
                <w:rPr>
                  <w:rFonts w:ascii="Arial" w:eastAsia="Times New Roman" w:hAnsi="Arial" w:cs="Arial"/>
                  <w:color w:val="000000" w:themeColor="text1"/>
                  <w:shd w:val="clear" w:color="auto" w:fill="FFFFFF"/>
                </w:rPr>
                <w:t>Twin Cities</w:t>
              </w:r>
            </w:hyperlink>
            <w:r>
              <w:rPr>
                <w:rFonts w:ascii="Arial" w:eastAsia="Times New Roman" w:hAnsi="Arial" w:cs="Arial"/>
                <w:color w:val="000000" w:themeColor="text1"/>
              </w:rPr>
              <w:t xml:space="preserve"> </w:t>
            </w:r>
            <w:r w:rsidRPr="00DB57C8">
              <w:rPr>
                <w:rFonts w:ascii="Arial" w:eastAsia="Times New Roman" w:hAnsi="Arial" w:cs="Arial"/>
                <w:color w:val="000000" w:themeColor="text1"/>
                <w:shd w:val="clear" w:color="auto" w:fill="FFFFFF"/>
              </w:rPr>
              <w:t xml:space="preserve">metropolitan area. In 2015, </w:t>
            </w:r>
            <w:proofErr w:type="spellStart"/>
            <w:r w:rsidRPr="00DB57C8">
              <w:rPr>
                <w:rFonts w:ascii="Arial" w:eastAsia="Times New Roman" w:hAnsi="Arial" w:cs="Arial"/>
                <w:color w:val="000000" w:themeColor="text1"/>
                <w:shd w:val="clear" w:color="auto" w:fill="FFFFFF"/>
              </w:rPr>
              <w:t>Peppin</w:t>
            </w:r>
            <w:proofErr w:type="spellEnd"/>
            <w:r w:rsidRPr="00DB57C8">
              <w:rPr>
                <w:rFonts w:ascii="Arial" w:eastAsia="Times New Roman" w:hAnsi="Arial" w:cs="Arial"/>
                <w:color w:val="000000" w:themeColor="text1"/>
                <w:shd w:val="clear" w:color="auto" w:fill="FFFFFF"/>
              </w:rPr>
              <w:t xml:space="preserve"> became the Majority Leader of the Minnesota House of Representatives. She also </w:t>
            </w:r>
            <w:r>
              <w:rPr>
                <w:rFonts w:ascii="Arial" w:eastAsia="Times New Roman" w:hAnsi="Arial" w:cs="Arial"/>
                <w:color w:val="000000" w:themeColor="text1"/>
                <w:shd w:val="clear" w:color="auto" w:fill="FFFFFF"/>
              </w:rPr>
              <w:t>is an attorney.</w:t>
            </w:r>
          </w:p>
          <w:p w14:paraId="6A75E418" w14:textId="77777777" w:rsidR="00DB57C8" w:rsidRPr="001C748D" w:rsidRDefault="00DB57C8">
            <w:pPr>
              <w:rPr>
                <w:rFonts w:ascii="Arial" w:hAnsi="Arial" w:cs="Arial"/>
                <w:i/>
                <w:sz w:val="24"/>
              </w:rPr>
            </w:pPr>
          </w:p>
        </w:tc>
      </w:tr>
      <w:tr w:rsidR="00554C06" w14:paraId="454925AA" w14:textId="77777777" w:rsidTr="00E3210D">
        <w:tc>
          <w:tcPr>
            <w:tcW w:w="4675" w:type="dxa"/>
          </w:tcPr>
          <w:p w14:paraId="5561A135" w14:textId="77777777" w:rsidR="00346451" w:rsidRDefault="00E72499">
            <w:r>
              <w:pict w14:anchorId="7DE718FA">
                <v:shape id="_x0000_i1028" type="#_x0000_t75" style="width:145.15pt;height:186pt">
                  <v:imagedata r:id="rId10" o:title=""/>
                </v:shape>
              </w:pict>
            </w:r>
          </w:p>
          <w:p w14:paraId="1D72537C" w14:textId="77777777" w:rsidR="00E72499" w:rsidRDefault="00E72499"/>
          <w:p w14:paraId="1E24FF87" w14:textId="77777777" w:rsidR="00E72499" w:rsidRDefault="00E72499"/>
        </w:tc>
        <w:tc>
          <w:tcPr>
            <w:tcW w:w="4675" w:type="dxa"/>
          </w:tcPr>
          <w:p w14:paraId="0C6B9C3D" w14:textId="77777777" w:rsidR="00346451" w:rsidRPr="001C748D" w:rsidRDefault="00346451">
            <w:pPr>
              <w:rPr>
                <w:rFonts w:ascii="Arial" w:hAnsi="Arial" w:cs="Arial"/>
                <w:i/>
                <w:sz w:val="24"/>
              </w:rPr>
            </w:pPr>
            <w:r w:rsidRPr="001C748D">
              <w:rPr>
                <w:rFonts w:ascii="Arial" w:hAnsi="Arial" w:cs="Arial"/>
                <w:b/>
                <w:i/>
                <w:sz w:val="24"/>
              </w:rPr>
              <w:t xml:space="preserve">Paul </w:t>
            </w:r>
            <w:proofErr w:type="spellStart"/>
            <w:r w:rsidRPr="001C748D">
              <w:rPr>
                <w:rFonts w:ascii="Arial" w:hAnsi="Arial" w:cs="Arial"/>
                <w:b/>
                <w:i/>
                <w:sz w:val="24"/>
              </w:rPr>
              <w:t>Thissen</w:t>
            </w:r>
            <w:proofErr w:type="spellEnd"/>
            <w:r w:rsidR="00CC7B0C" w:rsidRPr="001C748D">
              <w:rPr>
                <w:rFonts w:ascii="Arial" w:hAnsi="Arial" w:cs="Arial"/>
                <w:b/>
                <w:i/>
                <w:sz w:val="24"/>
              </w:rPr>
              <w:t>,</w:t>
            </w:r>
            <w:r w:rsidR="00CC7B0C" w:rsidRPr="001C748D">
              <w:rPr>
                <w:rFonts w:ascii="Arial" w:hAnsi="Arial" w:cs="Arial"/>
                <w:i/>
                <w:sz w:val="24"/>
              </w:rPr>
              <w:t xml:space="preserve"> Minority Leader</w:t>
            </w:r>
          </w:p>
          <w:p w14:paraId="5DCCFD88" w14:textId="77777777" w:rsidR="00CC7B0C" w:rsidRDefault="00CC7B0C">
            <w:pPr>
              <w:rPr>
                <w:rFonts w:ascii="Arial" w:hAnsi="Arial" w:cs="Arial"/>
                <w:i/>
                <w:sz w:val="24"/>
              </w:rPr>
            </w:pPr>
            <w:r w:rsidRPr="001C748D">
              <w:rPr>
                <w:rFonts w:ascii="Arial" w:hAnsi="Arial" w:cs="Arial"/>
                <w:i/>
                <w:sz w:val="24"/>
              </w:rPr>
              <w:t>Minnesota House of Representatives</w:t>
            </w:r>
          </w:p>
          <w:p w14:paraId="1C27443E" w14:textId="77777777" w:rsidR="00AB2213" w:rsidRDefault="00AB2213">
            <w:pPr>
              <w:rPr>
                <w:rFonts w:ascii="Arial" w:hAnsi="Arial" w:cs="Arial"/>
                <w:i/>
                <w:sz w:val="24"/>
              </w:rPr>
            </w:pPr>
          </w:p>
          <w:p w14:paraId="17557A7F" w14:textId="6308D03F" w:rsidR="00AB2213" w:rsidRPr="00AB2213" w:rsidRDefault="00AB2213">
            <w:pPr>
              <w:rPr>
                <w:rFonts w:ascii="Arial" w:eastAsia="Times New Roman" w:hAnsi="Arial" w:cs="Arial"/>
              </w:rPr>
            </w:pPr>
            <w:r w:rsidRPr="00AB2213">
              <w:rPr>
                <w:rFonts w:ascii="Arial" w:eastAsia="Times New Roman" w:hAnsi="Arial" w:cs="Arial"/>
                <w:bCs/>
                <w:color w:val="000000" w:themeColor="text1"/>
                <w:shd w:val="clear" w:color="auto" w:fill="FFFFFF"/>
              </w:rPr>
              <w:t xml:space="preserve">Paul </w:t>
            </w:r>
            <w:proofErr w:type="spellStart"/>
            <w:r w:rsidRPr="00AB2213">
              <w:rPr>
                <w:rFonts w:ascii="Arial" w:eastAsia="Times New Roman" w:hAnsi="Arial" w:cs="Arial"/>
                <w:bCs/>
                <w:color w:val="000000" w:themeColor="text1"/>
                <w:shd w:val="clear" w:color="auto" w:fill="FFFFFF"/>
              </w:rPr>
              <w:t>Thissen</w:t>
            </w:r>
            <w:proofErr w:type="spellEnd"/>
            <w:r w:rsidRPr="00AB2213">
              <w:rPr>
                <w:rFonts w:ascii="Arial" w:eastAsia="Times New Roman" w:hAnsi="Arial" w:cs="Arial"/>
                <w:color w:val="000000" w:themeColor="text1"/>
                <w:shd w:val="clear" w:color="auto" w:fill="FFFFFF"/>
              </w:rPr>
              <w:t xml:space="preserve"> is a Minnesota politician and the 58th Speaker of the Minnesota House of Representatives and current DFL Minority Leader. A member of the</w:t>
            </w:r>
            <w:r>
              <w:rPr>
                <w:rFonts w:ascii="Arial" w:eastAsia="Times New Roman" w:hAnsi="Arial" w:cs="Arial"/>
                <w:color w:val="000000" w:themeColor="text1"/>
                <w:shd w:val="clear" w:color="auto" w:fill="FFFFFF"/>
              </w:rPr>
              <w:t xml:space="preserve"> </w:t>
            </w:r>
            <w:r w:rsidRPr="00AB2213">
              <w:rPr>
                <w:rFonts w:ascii="Arial" w:eastAsia="Times New Roman" w:hAnsi="Arial" w:cs="Arial"/>
                <w:color w:val="000000" w:themeColor="text1"/>
                <w:shd w:val="clear" w:color="auto" w:fill="FFFFFF"/>
              </w:rPr>
              <w:t>Minnesota Democratic-Farmer-Labor Party</w:t>
            </w:r>
            <w:r w:rsidR="00DB57C8">
              <w:rPr>
                <w:rFonts w:ascii="Arial" w:eastAsia="Times New Roman" w:hAnsi="Arial" w:cs="Arial"/>
                <w:color w:val="000000" w:themeColor="text1"/>
                <w:shd w:val="clear" w:color="auto" w:fill="FFFFFF"/>
              </w:rPr>
              <w:t xml:space="preserve"> and serving in his seventh term</w:t>
            </w:r>
            <w:r w:rsidRPr="00AB2213">
              <w:rPr>
                <w:rFonts w:ascii="Arial" w:eastAsia="Times New Roman" w:hAnsi="Arial" w:cs="Arial"/>
                <w:color w:val="000000" w:themeColor="text1"/>
                <w:shd w:val="clear" w:color="auto" w:fill="FFFFFF"/>
              </w:rPr>
              <w:t xml:space="preserve">, he represents District 61B, which is in south Minneapolis. First elected in 2002, </w:t>
            </w:r>
            <w:proofErr w:type="spellStart"/>
            <w:r w:rsidRPr="00AB2213">
              <w:rPr>
                <w:rFonts w:ascii="Arial" w:eastAsia="Times New Roman" w:hAnsi="Arial" w:cs="Arial"/>
                <w:color w:val="000000" w:themeColor="text1"/>
                <w:shd w:val="clear" w:color="auto" w:fill="FFFFFF"/>
              </w:rPr>
              <w:t>Thissen</w:t>
            </w:r>
            <w:proofErr w:type="spellEnd"/>
            <w:r w:rsidRPr="00AB2213">
              <w:rPr>
                <w:rFonts w:ascii="Arial" w:eastAsia="Times New Roman" w:hAnsi="Arial" w:cs="Arial"/>
                <w:color w:val="000000" w:themeColor="text1"/>
                <w:shd w:val="clear" w:color="auto" w:fill="FFFFFF"/>
              </w:rPr>
              <w:t xml:space="preserve"> </w:t>
            </w:r>
            <w:proofErr w:type="gramStart"/>
            <w:r w:rsidRPr="00AB2213">
              <w:rPr>
                <w:rFonts w:ascii="Arial" w:eastAsia="Times New Roman" w:hAnsi="Arial" w:cs="Arial"/>
                <w:color w:val="000000" w:themeColor="text1"/>
                <w:shd w:val="clear" w:color="auto" w:fill="FFFFFF"/>
              </w:rPr>
              <w:t>has been reelected</w:t>
            </w:r>
            <w:proofErr w:type="gramEnd"/>
            <w:r w:rsidRPr="00AB2213">
              <w:rPr>
                <w:rFonts w:ascii="Arial" w:eastAsia="Times New Roman" w:hAnsi="Arial" w:cs="Arial"/>
                <w:color w:val="000000" w:themeColor="text1"/>
                <w:shd w:val="clear" w:color="auto" w:fill="FFFFFF"/>
              </w:rPr>
              <w:t xml:space="preserve"> every two years since.</w:t>
            </w:r>
            <w:r w:rsidR="00DB57C8">
              <w:rPr>
                <w:rFonts w:ascii="Arial" w:eastAsia="Times New Roman" w:hAnsi="Arial" w:cs="Arial"/>
                <w:color w:val="000000" w:themeColor="text1"/>
                <w:shd w:val="clear" w:color="auto" w:fill="FFFFFF"/>
              </w:rPr>
              <w:t xml:space="preserve"> He is also an attorney.</w:t>
            </w:r>
          </w:p>
        </w:tc>
      </w:tr>
      <w:tr w:rsidR="003E3742" w14:paraId="61269002" w14:textId="77777777" w:rsidTr="00E3210D">
        <w:tc>
          <w:tcPr>
            <w:tcW w:w="4675" w:type="dxa"/>
          </w:tcPr>
          <w:p w14:paraId="7A0CC4F6" w14:textId="478B0377" w:rsidR="003E3742" w:rsidRDefault="003E3742">
            <w:r>
              <w:rPr>
                <w:noProof/>
              </w:rPr>
              <w:drawing>
                <wp:inline distT="114300" distB="114300" distL="114300" distR="114300" wp14:anchorId="3B10CE2A" wp14:editId="0EC1E43F">
                  <wp:extent cx="1795463" cy="2024063"/>
                  <wp:effectExtent l="0" t="0" r="0" b="0"/>
                  <wp:docPr id="7" name="image01.png" descr="EshayBrantley640.png"/>
                  <wp:cNvGraphicFramePr/>
                  <a:graphic xmlns:a="http://schemas.openxmlformats.org/drawingml/2006/main">
                    <a:graphicData uri="http://schemas.openxmlformats.org/drawingml/2006/picture">
                      <pic:pic xmlns:pic="http://schemas.openxmlformats.org/drawingml/2006/picture">
                        <pic:nvPicPr>
                          <pic:cNvPr id="0" name="image01.png" descr="EshayBrantley640.png"/>
                          <pic:cNvPicPr preferRelativeResize="0"/>
                        </pic:nvPicPr>
                        <pic:blipFill rotWithShape="1">
                          <a:blip r:embed="rId11"/>
                          <a:srcRect l="8735" r="40946" b="-1412"/>
                          <a:stretch/>
                        </pic:blipFill>
                        <pic:spPr bwMode="auto">
                          <a:xfrm>
                            <a:off x="0" y="0"/>
                            <a:ext cx="1798772" cy="2027793"/>
                          </a:xfrm>
                          <a:prstGeom prst="rect">
                            <a:avLst/>
                          </a:prstGeom>
                          <a:ln>
                            <a:noFill/>
                          </a:ln>
                          <a:extLst>
                            <a:ext uri="{53640926-AAD7-44D8-BBD7-CCE9431645EC}">
                              <a14:shadowObscured xmlns:a14="http://schemas.microsoft.com/office/drawing/2010/main"/>
                            </a:ext>
                          </a:extLst>
                        </pic:spPr>
                      </pic:pic>
                    </a:graphicData>
                  </a:graphic>
                </wp:inline>
              </w:drawing>
            </w:r>
          </w:p>
        </w:tc>
        <w:tc>
          <w:tcPr>
            <w:tcW w:w="4675" w:type="dxa"/>
          </w:tcPr>
          <w:p w14:paraId="3D8010AF" w14:textId="54299766" w:rsidR="003E3742" w:rsidRDefault="003E3742" w:rsidP="003E3742">
            <w:pPr>
              <w:rPr>
                <w:rFonts w:ascii="Arial" w:hAnsi="Arial" w:cs="Arial"/>
                <w:i/>
                <w:sz w:val="24"/>
              </w:rPr>
            </w:pPr>
            <w:proofErr w:type="spellStart"/>
            <w:r>
              <w:rPr>
                <w:rFonts w:ascii="Arial" w:hAnsi="Arial" w:cs="Arial"/>
                <w:b/>
                <w:sz w:val="24"/>
              </w:rPr>
              <w:t>Eshay</w:t>
            </w:r>
            <w:proofErr w:type="spellEnd"/>
            <w:r>
              <w:rPr>
                <w:rFonts w:ascii="Arial" w:hAnsi="Arial" w:cs="Arial"/>
                <w:b/>
                <w:sz w:val="24"/>
              </w:rPr>
              <w:t xml:space="preserve"> </w:t>
            </w:r>
            <w:proofErr w:type="spellStart"/>
            <w:r>
              <w:rPr>
                <w:rFonts w:ascii="Arial" w:hAnsi="Arial" w:cs="Arial"/>
                <w:b/>
                <w:sz w:val="24"/>
              </w:rPr>
              <w:t>Natreese</w:t>
            </w:r>
            <w:proofErr w:type="spellEnd"/>
            <w:r w:rsidRPr="001C748D">
              <w:rPr>
                <w:rFonts w:ascii="Arial" w:hAnsi="Arial" w:cs="Arial"/>
                <w:b/>
                <w:sz w:val="24"/>
              </w:rPr>
              <w:t>,</w:t>
            </w:r>
            <w:r w:rsidRPr="001C748D">
              <w:rPr>
                <w:rFonts w:ascii="Arial" w:hAnsi="Arial" w:cs="Arial"/>
                <w:sz w:val="24"/>
              </w:rPr>
              <w:t xml:space="preserve"> </w:t>
            </w:r>
            <w:r>
              <w:rPr>
                <w:rFonts w:ascii="Arial" w:hAnsi="Arial" w:cs="Arial"/>
                <w:i/>
                <w:sz w:val="24"/>
              </w:rPr>
              <w:t>Artist</w:t>
            </w:r>
          </w:p>
          <w:p w14:paraId="5A9903AC" w14:textId="3B2EC470" w:rsidR="003E3742" w:rsidRDefault="003E3742">
            <w:pPr>
              <w:rPr>
                <w:rFonts w:ascii="Arial" w:hAnsi="Arial" w:cs="Arial"/>
              </w:rPr>
            </w:pPr>
            <w:r>
              <w:rPr>
                <w:rFonts w:ascii="Arial" w:hAnsi="Arial" w:cs="Arial"/>
                <w:b/>
                <w:i/>
                <w:sz w:val="24"/>
              </w:rPr>
              <w:br/>
            </w:r>
            <w:proofErr w:type="spellStart"/>
            <w:r w:rsidRPr="003E3742">
              <w:rPr>
                <w:rFonts w:ascii="Arial" w:hAnsi="Arial" w:cs="Arial"/>
              </w:rPr>
              <w:t>Eshay</w:t>
            </w:r>
            <w:proofErr w:type="spellEnd"/>
            <w:r w:rsidRPr="003E3742">
              <w:rPr>
                <w:rFonts w:ascii="Arial" w:hAnsi="Arial" w:cs="Arial"/>
              </w:rPr>
              <w:t xml:space="preserve"> </w:t>
            </w:r>
            <w:proofErr w:type="spellStart"/>
            <w:r w:rsidRPr="003E3742">
              <w:rPr>
                <w:rFonts w:ascii="Arial" w:hAnsi="Arial" w:cs="Arial"/>
              </w:rPr>
              <w:t>Natreese</w:t>
            </w:r>
            <w:proofErr w:type="spellEnd"/>
            <w:r w:rsidRPr="003E3742">
              <w:rPr>
                <w:rFonts w:ascii="Arial" w:hAnsi="Arial" w:cs="Arial"/>
              </w:rPr>
              <w:t xml:space="preserve"> is a recent Washburn High School graduate, where she </w:t>
            </w:r>
            <w:proofErr w:type="gramStart"/>
            <w:r w:rsidRPr="003E3742">
              <w:rPr>
                <w:rFonts w:ascii="Arial" w:hAnsi="Arial" w:cs="Arial"/>
              </w:rPr>
              <w:t>was well known</w:t>
            </w:r>
            <w:proofErr w:type="gramEnd"/>
            <w:r w:rsidRPr="003E3742">
              <w:rPr>
                <w:rFonts w:ascii="Arial" w:hAnsi="Arial" w:cs="Arial"/>
              </w:rPr>
              <w:t xml:space="preserve"> for her artistic leadership and vision. During her time at Washburn, she acted as captain of the Hip Hop Dance Squad and toured with the Black Box Theater program. </w:t>
            </w:r>
            <w:proofErr w:type="spellStart"/>
            <w:r w:rsidRPr="003E3742">
              <w:rPr>
                <w:rFonts w:ascii="Arial" w:hAnsi="Arial" w:cs="Arial"/>
              </w:rPr>
              <w:t>Eshay</w:t>
            </w:r>
            <w:proofErr w:type="spellEnd"/>
            <w:r w:rsidRPr="003E3742">
              <w:rPr>
                <w:rFonts w:ascii="Arial" w:hAnsi="Arial" w:cs="Arial"/>
              </w:rPr>
              <w:t xml:space="preserve"> has participated in poetry 'slams' with </w:t>
            </w:r>
            <w:proofErr w:type="spellStart"/>
            <w:r w:rsidRPr="003E3742">
              <w:rPr>
                <w:rFonts w:ascii="Arial" w:hAnsi="Arial" w:cs="Arial"/>
              </w:rPr>
              <w:t>TruArtSpeaks</w:t>
            </w:r>
            <w:proofErr w:type="spellEnd"/>
            <w:r w:rsidRPr="003E3742">
              <w:rPr>
                <w:rFonts w:ascii="Arial" w:hAnsi="Arial" w:cs="Arial"/>
              </w:rPr>
              <w:t xml:space="preserve">, done voice-overs for TPT, was cast as the lead mover for the music sensation </w:t>
            </w:r>
            <w:proofErr w:type="spellStart"/>
            <w:r w:rsidRPr="003E3742">
              <w:rPr>
                <w:rFonts w:ascii="Arial" w:hAnsi="Arial" w:cs="Arial"/>
              </w:rPr>
              <w:t>Heiruspecs</w:t>
            </w:r>
            <w:proofErr w:type="spellEnd"/>
            <w:r w:rsidRPr="003E3742">
              <w:rPr>
                <w:rFonts w:ascii="Arial" w:hAnsi="Arial" w:cs="Arial"/>
              </w:rPr>
              <w:t xml:space="preserve"> in </w:t>
            </w:r>
            <w:proofErr w:type="spellStart"/>
            <w:r w:rsidRPr="003E3742">
              <w:rPr>
                <w:rFonts w:ascii="Arial" w:hAnsi="Arial" w:cs="Arial"/>
              </w:rPr>
              <w:t>there</w:t>
            </w:r>
            <w:proofErr w:type="spellEnd"/>
            <w:r w:rsidRPr="003E3742">
              <w:rPr>
                <w:rFonts w:ascii="Arial" w:hAnsi="Arial" w:cs="Arial"/>
              </w:rPr>
              <w:t xml:space="preserve"> music video "On the Ground" making the City Pages Top Ten list. She directed For Colored Girls, with an all women of </w:t>
            </w:r>
            <w:proofErr w:type="gramStart"/>
            <w:r w:rsidRPr="003E3742">
              <w:rPr>
                <w:rFonts w:ascii="Arial" w:hAnsi="Arial" w:cs="Arial"/>
              </w:rPr>
              <w:t>color cast</w:t>
            </w:r>
            <w:proofErr w:type="gramEnd"/>
            <w:r w:rsidRPr="003E3742">
              <w:rPr>
                <w:rFonts w:ascii="Arial" w:hAnsi="Arial" w:cs="Arial"/>
              </w:rPr>
              <w:t xml:space="preserve">. </w:t>
            </w:r>
            <w:proofErr w:type="spellStart"/>
            <w:r w:rsidRPr="003E3742">
              <w:rPr>
                <w:rFonts w:ascii="Arial" w:hAnsi="Arial" w:cs="Arial"/>
              </w:rPr>
              <w:t>Eshay</w:t>
            </w:r>
            <w:proofErr w:type="spellEnd"/>
            <w:r w:rsidRPr="003E3742">
              <w:rPr>
                <w:rFonts w:ascii="Arial" w:hAnsi="Arial" w:cs="Arial"/>
              </w:rPr>
              <w:t xml:space="preserve"> presented an original play she both wrote and directed at Patrick's Cabaret in 2014. She also starred in a documentary, called ‘’Believe in Black Youth;” a look into the lives of four black high </w:t>
            </w:r>
            <w:r w:rsidRPr="003E3742">
              <w:rPr>
                <w:rFonts w:ascii="Arial" w:hAnsi="Arial" w:cs="Arial"/>
              </w:rPr>
              <w:lastRenderedPageBreak/>
              <w:t xml:space="preserve">school students and their personal thoughts on the education system. </w:t>
            </w:r>
            <w:proofErr w:type="spellStart"/>
            <w:r w:rsidRPr="003E3742">
              <w:rPr>
                <w:rFonts w:ascii="Arial" w:hAnsi="Arial" w:cs="Arial"/>
              </w:rPr>
              <w:t>Eshay</w:t>
            </w:r>
            <w:proofErr w:type="spellEnd"/>
            <w:r w:rsidRPr="003E3742">
              <w:rPr>
                <w:rFonts w:ascii="Arial" w:hAnsi="Arial" w:cs="Arial"/>
              </w:rPr>
              <w:t xml:space="preserve"> was also a production assistant and lobby specialist for U/G/L/Y at the Guthrie </w:t>
            </w:r>
            <w:proofErr w:type="gramStart"/>
            <w:r w:rsidRPr="003E3742">
              <w:rPr>
                <w:rFonts w:ascii="Arial" w:hAnsi="Arial" w:cs="Arial"/>
              </w:rPr>
              <w:t>Theater(</w:t>
            </w:r>
            <w:proofErr w:type="gramEnd"/>
            <w:r w:rsidRPr="003E3742">
              <w:rPr>
                <w:rFonts w:ascii="Arial" w:hAnsi="Arial" w:cs="Arial"/>
              </w:rPr>
              <w:t xml:space="preserve">Fall of 2015). The show was written and performed by Sha Cage, whom </w:t>
            </w:r>
            <w:proofErr w:type="spellStart"/>
            <w:r w:rsidRPr="003E3742">
              <w:rPr>
                <w:rFonts w:ascii="Arial" w:hAnsi="Arial" w:cs="Arial"/>
              </w:rPr>
              <w:t>Eshay</w:t>
            </w:r>
            <w:proofErr w:type="spellEnd"/>
            <w:r w:rsidRPr="003E3742">
              <w:rPr>
                <w:rFonts w:ascii="Arial" w:hAnsi="Arial" w:cs="Arial"/>
              </w:rPr>
              <w:t xml:space="preserve"> first worked with after being cast in “The Blacker the Berry,”</w:t>
            </w:r>
            <w:r>
              <w:rPr>
                <w:rFonts w:ascii="Arial" w:hAnsi="Arial" w:cs="Arial"/>
              </w:rPr>
              <w:t xml:space="preserve"> </w:t>
            </w:r>
            <w:r w:rsidRPr="003E3742">
              <w:rPr>
                <w:rFonts w:ascii="Arial" w:hAnsi="Arial" w:cs="Arial"/>
              </w:rPr>
              <w:t xml:space="preserve">directed by Cage at Intermedia Arts. </w:t>
            </w:r>
            <w:proofErr w:type="spellStart"/>
            <w:r w:rsidRPr="003E3742">
              <w:rPr>
                <w:rFonts w:ascii="Arial" w:hAnsi="Arial" w:cs="Arial"/>
              </w:rPr>
              <w:t>Eshay</w:t>
            </w:r>
            <w:proofErr w:type="spellEnd"/>
            <w:r w:rsidRPr="003E3742">
              <w:rPr>
                <w:rFonts w:ascii="Arial" w:hAnsi="Arial" w:cs="Arial"/>
              </w:rPr>
              <w:t xml:space="preserve"> also enjoys participating in youth organizations, such as Young Life. She continues to be a bright voice for young artists in the Twin Cities.</w:t>
            </w:r>
          </w:p>
          <w:p w14:paraId="56ED1AB6" w14:textId="26FD32F7" w:rsidR="003E3742" w:rsidRPr="003E3742" w:rsidRDefault="003E3742">
            <w:pPr>
              <w:rPr>
                <w:rFonts w:ascii="Arial" w:hAnsi="Arial" w:cs="Arial"/>
                <w:sz w:val="24"/>
              </w:rPr>
            </w:pPr>
          </w:p>
        </w:tc>
      </w:tr>
      <w:tr w:rsidR="00554C06" w14:paraId="0DECC053" w14:textId="77777777" w:rsidTr="00E3210D">
        <w:tc>
          <w:tcPr>
            <w:tcW w:w="4675" w:type="dxa"/>
          </w:tcPr>
          <w:p w14:paraId="2236C832" w14:textId="77777777" w:rsidR="0095265B" w:rsidRDefault="00E72499">
            <w:r>
              <w:lastRenderedPageBreak/>
              <w:pict w14:anchorId="25B61EFD">
                <v:shape id="_x0000_i1029" type="#_x0000_t75" style="width:145.9pt;height:190.9pt">
                  <v:imagedata r:id="rId12" o:title=""/>
                </v:shape>
              </w:pict>
            </w:r>
          </w:p>
          <w:p w14:paraId="2AAAED0C" w14:textId="77777777" w:rsidR="0095265B" w:rsidRDefault="0095265B"/>
        </w:tc>
        <w:tc>
          <w:tcPr>
            <w:tcW w:w="4675" w:type="dxa"/>
          </w:tcPr>
          <w:p w14:paraId="7A54B8C0" w14:textId="77777777" w:rsidR="0095265B" w:rsidRPr="001C748D" w:rsidRDefault="00346451">
            <w:pPr>
              <w:rPr>
                <w:rFonts w:ascii="Arial" w:hAnsi="Arial" w:cs="Arial"/>
                <w:i/>
                <w:sz w:val="24"/>
              </w:rPr>
            </w:pPr>
            <w:r w:rsidRPr="001C748D">
              <w:rPr>
                <w:rFonts w:ascii="Arial" w:hAnsi="Arial" w:cs="Arial"/>
                <w:b/>
                <w:sz w:val="24"/>
              </w:rPr>
              <w:t>Carolyn Smallwood</w:t>
            </w:r>
            <w:r w:rsidR="00CC7B0C" w:rsidRPr="001C748D">
              <w:rPr>
                <w:rFonts w:ascii="Arial" w:hAnsi="Arial" w:cs="Arial"/>
                <w:b/>
                <w:sz w:val="24"/>
              </w:rPr>
              <w:t>,</w:t>
            </w:r>
            <w:r w:rsidR="00CC7B0C" w:rsidRPr="001C748D">
              <w:rPr>
                <w:rFonts w:ascii="Arial" w:hAnsi="Arial" w:cs="Arial"/>
                <w:sz w:val="24"/>
              </w:rPr>
              <w:t xml:space="preserve"> </w:t>
            </w:r>
            <w:r w:rsidR="00CC7B0C" w:rsidRPr="001C748D">
              <w:rPr>
                <w:rFonts w:ascii="Arial" w:hAnsi="Arial" w:cs="Arial"/>
                <w:i/>
                <w:sz w:val="24"/>
              </w:rPr>
              <w:t>Executive Director</w:t>
            </w:r>
          </w:p>
          <w:p w14:paraId="64F4F10F" w14:textId="77777777" w:rsidR="00CC7B0C" w:rsidRDefault="00CC7B0C">
            <w:pPr>
              <w:rPr>
                <w:rFonts w:ascii="Arial" w:hAnsi="Arial" w:cs="Arial"/>
                <w:i/>
                <w:sz w:val="24"/>
              </w:rPr>
            </w:pPr>
            <w:r w:rsidRPr="001C748D">
              <w:rPr>
                <w:rFonts w:ascii="Arial" w:hAnsi="Arial" w:cs="Arial"/>
                <w:i/>
                <w:sz w:val="24"/>
              </w:rPr>
              <w:t>Way to Grow</w:t>
            </w:r>
          </w:p>
          <w:p w14:paraId="23D0B8CC" w14:textId="77777777" w:rsidR="0048428C" w:rsidRDefault="0048428C">
            <w:pPr>
              <w:rPr>
                <w:rFonts w:ascii="Arial" w:hAnsi="Arial" w:cs="Arial"/>
                <w:i/>
                <w:sz w:val="24"/>
              </w:rPr>
            </w:pPr>
          </w:p>
          <w:p w14:paraId="01782414" w14:textId="77777777" w:rsidR="0048428C" w:rsidRDefault="0048428C">
            <w:pPr>
              <w:rPr>
                <w:rFonts w:ascii="Arial" w:hAnsi="Arial" w:cs="Arial"/>
              </w:rPr>
            </w:pPr>
            <w:r w:rsidRPr="0048428C">
              <w:rPr>
                <w:rFonts w:ascii="Arial" w:hAnsi="Arial" w:cs="Arial"/>
              </w:rPr>
              <w:t>Carolyn Smallwood</w:t>
            </w:r>
            <w:r w:rsidR="007F61CB">
              <w:rPr>
                <w:rFonts w:ascii="Arial" w:hAnsi="Arial" w:cs="Arial"/>
              </w:rPr>
              <w:t xml:space="preserve"> has served the last 11 years as the executive Director of Way to Grow, Inc., an early education and elementary organization that serves over 2,300 people each year. Prior to Way to Grow, Ms. Smallwood served as Vice President for Sales and Marketing at Twin Cities Rise! She also served as the Executive Director of the Minnesota Minority Supplier Development Council. </w:t>
            </w:r>
          </w:p>
          <w:p w14:paraId="7870CCDE" w14:textId="77777777" w:rsidR="007F61CB" w:rsidRDefault="007F61CB">
            <w:pPr>
              <w:rPr>
                <w:rFonts w:ascii="Arial" w:hAnsi="Arial" w:cs="Arial"/>
              </w:rPr>
            </w:pPr>
          </w:p>
          <w:p w14:paraId="64EB8AE7" w14:textId="31A8E9D8" w:rsidR="007F61CB" w:rsidRDefault="007F61CB">
            <w:pPr>
              <w:rPr>
                <w:rFonts w:ascii="Arial" w:hAnsi="Arial" w:cs="Arial"/>
              </w:rPr>
            </w:pPr>
            <w:r>
              <w:rPr>
                <w:rFonts w:ascii="Arial" w:hAnsi="Arial" w:cs="Arial"/>
              </w:rPr>
              <w:t xml:space="preserve">In 2014, the Star Tribune named Carolyn one of the Twin Cities’ “Top African-Americans of Influence.” Ms. Smallwood currently sits on Governor Mark Dayton’s Early Learning Council and co-chairs Mayor Betsy Hodges Cradle to K cabinet; designed to eliminate disparities for children from prenatal to three years old in the City of Minneapolis. She also serves on the McPhail Center for Music board, the Robins, Kaplan, Miller, </w:t>
            </w:r>
            <w:proofErr w:type="spellStart"/>
            <w:r>
              <w:rPr>
                <w:rFonts w:ascii="Arial" w:hAnsi="Arial" w:cs="Arial"/>
              </w:rPr>
              <w:t>Ciresi</w:t>
            </w:r>
            <w:proofErr w:type="spellEnd"/>
            <w:r>
              <w:rPr>
                <w:rFonts w:ascii="Arial" w:hAnsi="Arial" w:cs="Arial"/>
              </w:rPr>
              <w:t xml:space="preserve"> foundation board, the African American Leadership Forum and </w:t>
            </w:r>
            <w:proofErr w:type="spellStart"/>
            <w:r>
              <w:rPr>
                <w:rFonts w:ascii="Arial" w:hAnsi="Arial" w:cs="Arial"/>
              </w:rPr>
              <w:t>MinneMinds</w:t>
            </w:r>
            <w:proofErr w:type="spellEnd"/>
            <w:r>
              <w:rPr>
                <w:rFonts w:ascii="Arial" w:hAnsi="Arial" w:cs="Arial"/>
              </w:rPr>
              <w:t xml:space="preserve"> Advisory Committee. </w:t>
            </w:r>
          </w:p>
          <w:p w14:paraId="224D51D6" w14:textId="77777777" w:rsidR="007F61CB" w:rsidRDefault="007F61CB">
            <w:pPr>
              <w:rPr>
                <w:rFonts w:ascii="Arial" w:hAnsi="Arial" w:cs="Arial"/>
              </w:rPr>
            </w:pPr>
          </w:p>
          <w:p w14:paraId="1F40A453" w14:textId="5419DB25" w:rsidR="007F61CB" w:rsidRPr="0048428C" w:rsidRDefault="007F61CB">
            <w:pPr>
              <w:rPr>
                <w:rFonts w:ascii="Arial" w:hAnsi="Arial" w:cs="Arial"/>
              </w:rPr>
            </w:pPr>
            <w:r>
              <w:rPr>
                <w:rFonts w:ascii="Arial" w:hAnsi="Arial" w:cs="Arial"/>
              </w:rPr>
              <w:t>Throughout her career, she has spent her professional life advocating for the underserved and women Ms. Smallwood has a passion for work in diverse communities, a solid background in marketing, strong executive experience, an inclusive leadership style and a dynamic presence. She is strategic, thoughtful and recognizes that the education of children is a top priority.</w:t>
            </w:r>
          </w:p>
        </w:tc>
      </w:tr>
      <w:tr w:rsidR="00554C06" w14:paraId="15E6B196" w14:textId="77777777" w:rsidTr="00E3210D">
        <w:tc>
          <w:tcPr>
            <w:tcW w:w="4675" w:type="dxa"/>
          </w:tcPr>
          <w:p w14:paraId="4E9ADE28" w14:textId="3B3CB089" w:rsidR="0095265B" w:rsidRDefault="00EC2148">
            <w:r w:rsidRPr="00EC2148">
              <w:rPr>
                <w:noProof/>
              </w:rPr>
              <w:lastRenderedPageBreak/>
              <w:drawing>
                <wp:inline distT="0" distB="0" distL="0" distR="0" wp14:anchorId="56CFA69A" wp14:editId="773741DA">
                  <wp:extent cx="1669312" cy="2255065"/>
                  <wp:effectExtent l="0" t="0" r="7620" b="0"/>
                  <wp:docPr id="4" name="Picture 4" descr="H:\Accounts\MinneMinds\Start Early\Start Early 2016\CYIB 2016\Presenter matierals\Amber Stech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Accounts\MinneMinds\Start Early\Start Early 2016\CYIB 2016\Presenter matierals\Amber Stech photo.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682190" cy="2272462"/>
                          </a:xfrm>
                          <a:prstGeom prst="rect">
                            <a:avLst/>
                          </a:prstGeom>
                          <a:noFill/>
                          <a:ln>
                            <a:noFill/>
                          </a:ln>
                        </pic:spPr>
                      </pic:pic>
                    </a:graphicData>
                  </a:graphic>
                </wp:inline>
              </w:drawing>
            </w:r>
          </w:p>
          <w:p w14:paraId="2649929A" w14:textId="77777777" w:rsidR="0095265B" w:rsidRDefault="0095265B"/>
        </w:tc>
        <w:tc>
          <w:tcPr>
            <w:tcW w:w="4675" w:type="dxa"/>
          </w:tcPr>
          <w:p w14:paraId="6F89F143" w14:textId="77777777" w:rsidR="0095265B" w:rsidRPr="001C748D" w:rsidRDefault="00346451">
            <w:pPr>
              <w:rPr>
                <w:rFonts w:ascii="Arial" w:hAnsi="Arial" w:cs="Arial"/>
                <w:i/>
                <w:sz w:val="24"/>
              </w:rPr>
            </w:pPr>
            <w:r w:rsidRPr="001C748D">
              <w:rPr>
                <w:rFonts w:ascii="Arial" w:hAnsi="Arial" w:cs="Arial"/>
                <w:b/>
                <w:sz w:val="24"/>
              </w:rPr>
              <w:t xml:space="preserve">Amber </w:t>
            </w:r>
            <w:proofErr w:type="spellStart"/>
            <w:r w:rsidRPr="001C748D">
              <w:rPr>
                <w:rFonts w:ascii="Arial" w:hAnsi="Arial" w:cs="Arial"/>
                <w:b/>
                <w:sz w:val="24"/>
              </w:rPr>
              <w:t>Stech</w:t>
            </w:r>
            <w:proofErr w:type="spellEnd"/>
            <w:r w:rsidR="00CC7B0C" w:rsidRPr="001C748D">
              <w:rPr>
                <w:rFonts w:ascii="Arial" w:hAnsi="Arial" w:cs="Arial"/>
                <w:b/>
                <w:sz w:val="24"/>
              </w:rPr>
              <w:t>,</w:t>
            </w:r>
            <w:r w:rsidR="00CC7B0C" w:rsidRPr="001C748D">
              <w:rPr>
                <w:rFonts w:ascii="Arial" w:hAnsi="Arial" w:cs="Arial"/>
                <w:sz w:val="24"/>
              </w:rPr>
              <w:t xml:space="preserve"> </w:t>
            </w:r>
            <w:r w:rsidR="00CC7B0C" w:rsidRPr="001C748D">
              <w:rPr>
                <w:rFonts w:ascii="Arial" w:hAnsi="Arial" w:cs="Arial"/>
                <w:i/>
                <w:sz w:val="24"/>
              </w:rPr>
              <w:t>Parent Mentor</w:t>
            </w:r>
          </w:p>
          <w:p w14:paraId="19F996F2" w14:textId="77777777" w:rsidR="00CC7B0C" w:rsidRPr="001C748D" w:rsidRDefault="00CC7B0C">
            <w:pPr>
              <w:rPr>
                <w:rFonts w:ascii="Arial" w:hAnsi="Arial" w:cs="Arial"/>
                <w:i/>
                <w:sz w:val="24"/>
              </w:rPr>
            </w:pPr>
            <w:r w:rsidRPr="001C748D">
              <w:rPr>
                <w:rFonts w:ascii="Arial" w:hAnsi="Arial" w:cs="Arial"/>
                <w:i/>
                <w:sz w:val="24"/>
              </w:rPr>
              <w:t>White Eart</w:t>
            </w:r>
            <w:r w:rsidR="00EC2148" w:rsidRPr="001C748D">
              <w:rPr>
                <w:rFonts w:ascii="Arial" w:hAnsi="Arial" w:cs="Arial"/>
                <w:i/>
                <w:sz w:val="24"/>
              </w:rPr>
              <w:t>h</w:t>
            </w:r>
            <w:r w:rsidRPr="001C748D">
              <w:rPr>
                <w:rFonts w:ascii="Arial" w:hAnsi="Arial" w:cs="Arial"/>
                <w:i/>
                <w:sz w:val="24"/>
              </w:rPr>
              <w:t xml:space="preserve"> Child Care/Ea</w:t>
            </w:r>
            <w:r w:rsidR="00EC2148" w:rsidRPr="001C748D">
              <w:rPr>
                <w:rFonts w:ascii="Arial" w:hAnsi="Arial" w:cs="Arial"/>
                <w:i/>
                <w:sz w:val="24"/>
              </w:rPr>
              <w:t>r</w:t>
            </w:r>
            <w:r w:rsidRPr="001C748D">
              <w:rPr>
                <w:rFonts w:ascii="Arial" w:hAnsi="Arial" w:cs="Arial"/>
                <w:i/>
                <w:sz w:val="24"/>
              </w:rPr>
              <w:t>ly Childhood Programs</w:t>
            </w:r>
          </w:p>
          <w:p w14:paraId="17208248" w14:textId="77777777" w:rsidR="00EC2148" w:rsidRPr="001C748D" w:rsidRDefault="00EC2148">
            <w:pPr>
              <w:rPr>
                <w:rFonts w:ascii="Arial" w:hAnsi="Arial" w:cs="Arial"/>
              </w:rPr>
            </w:pPr>
          </w:p>
          <w:p w14:paraId="5532B8C1" w14:textId="77777777" w:rsidR="00EC2148" w:rsidRPr="001C748D" w:rsidRDefault="00EC2148" w:rsidP="00EC2148">
            <w:pPr>
              <w:rPr>
                <w:rFonts w:ascii="Arial" w:hAnsi="Arial" w:cs="Arial"/>
              </w:rPr>
            </w:pPr>
            <w:r w:rsidRPr="001C748D">
              <w:rPr>
                <w:rFonts w:ascii="Arial" w:hAnsi="Arial" w:cs="Arial"/>
              </w:rPr>
              <w:t xml:space="preserve">Amber </w:t>
            </w:r>
            <w:proofErr w:type="spellStart"/>
            <w:r w:rsidRPr="001C748D">
              <w:rPr>
                <w:rFonts w:ascii="Arial" w:hAnsi="Arial" w:cs="Arial"/>
              </w:rPr>
              <w:t>Stech</w:t>
            </w:r>
            <w:proofErr w:type="spellEnd"/>
            <w:r w:rsidRPr="001C748D">
              <w:rPr>
                <w:rFonts w:ascii="Arial" w:hAnsi="Arial" w:cs="Arial"/>
              </w:rPr>
              <w:t xml:space="preserve"> </w:t>
            </w:r>
            <w:proofErr w:type="gramStart"/>
            <w:r w:rsidRPr="001C748D">
              <w:rPr>
                <w:rFonts w:ascii="Arial" w:hAnsi="Arial" w:cs="Arial"/>
              </w:rPr>
              <w:t>was raised</w:t>
            </w:r>
            <w:proofErr w:type="gramEnd"/>
            <w:r w:rsidRPr="001C748D">
              <w:rPr>
                <w:rFonts w:ascii="Arial" w:hAnsi="Arial" w:cs="Arial"/>
              </w:rPr>
              <w:t xml:space="preserve"> and has remained on the White Earth Reservation throughout her life. She is a mother of two wonderful children. Amber works as a Parent Mentor for the White Earth Reservation Child Care/Early Childhood Program. She has 4 years of experience working in Early Childhood Education. Amber enjoys helping educate children and giving them the experience they may not have received otherwise. She takes pride in what she does and believes that one positive in a child’s life can truly make a world of difference.</w:t>
            </w:r>
          </w:p>
        </w:tc>
      </w:tr>
      <w:tr w:rsidR="00554C06" w14:paraId="318D7A1D" w14:textId="77777777" w:rsidTr="00E3210D">
        <w:tc>
          <w:tcPr>
            <w:tcW w:w="4675" w:type="dxa"/>
          </w:tcPr>
          <w:p w14:paraId="4E37896E" w14:textId="77777777" w:rsidR="0095265B" w:rsidRDefault="00EC2148">
            <w:r w:rsidRPr="00EC2148">
              <w:rPr>
                <w:noProof/>
              </w:rPr>
              <w:drawing>
                <wp:inline distT="0" distB="0" distL="0" distR="0" wp14:anchorId="1DE63538" wp14:editId="239463E9">
                  <wp:extent cx="1796902" cy="2257073"/>
                  <wp:effectExtent l="0" t="0" r="0" b="0"/>
                  <wp:docPr id="3" name="Picture 3" descr="H:\Accounts\MinneMinds\Start Early\Start Early 2016\CYIB 2016\Presenter matierals\Amanda  Easty head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Accounts\MinneMinds\Start Early\Start Early 2016\CYIB 2016\Presenter matierals\Amanda  Easty headshot.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816506" cy="2281698"/>
                          </a:xfrm>
                          <a:prstGeom prst="rect">
                            <a:avLst/>
                          </a:prstGeom>
                          <a:noFill/>
                          <a:ln>
                            <a:noFill/>
                          </a:ln>
                        </pic:spPr>
                      </pic:pic>
                    </a:graphicData>
                  </a:graphic>
                </wp:inline>
              </w:drawing>
            </w:r>
          </w:p>
          <w:p w14:paraId="43A014CE" w14:textId="77777777" w:rsidR="0095265B" w:rsidRDefault="0095265B"/>
        </w:tc>
        <w:tc>
          <w:tcPr>
            <w:tcW w:w="4675" w:type="dxa"/>
          </w:tcPr>
          <w:p w14:paraId="6F4B067D" w14:textId="77777777" w:rsidR="0095265B" w:rsidRPr="001C748D" w:rsidRDefault="00346451" w:rsidP="00346451">
            <w:pPr>
              <w:rPr>
                <w:rFonts w:ascii="Arial" w:hAnsi="Arial" w:cs="Arial"/>
                <w:i/>
                <w:sz w:val="24"/>
              </w:rPr>
            </w:pPr>
            <w:r w:rsidRPr="001C748D">
              <w:rPr>
                <w:rFonts w:ascii="Arial" w:hAnsi="Arial" w:cs="Arial"/>
                <w:b/>
                <w:sz w:val="24"/>
              </w:rPr>
              <w:t xml:space="preserve">Amanda </w:t>
            </w:r>
            <w:proofErr w:type="spellStart"/>
            <w:r w:rsidRPr="001C748D">
              <w:rPr>
                <w:rFonts w:ascii="Arial" w:hAnsi="Arial" w:cs="Arial"/>
                <w:b/>
                <w:sz w:val="24"/>
              </w:rPr>
              <w:t>Easty</w:t>
            </w:r>
            <w:proofErr w:type="spellEnd"/>
            <w:r w:rsidR="00CC7B0C" w:rsidRPr="001C748D">
              <w:rPr>
                <w:rFonts w:ascii="Arial" w:hAnsi="Arial" w:cs="Arial"/>
                <w:b/>
                <w:sz w:val="24"/>
              </w:rPr>
              <w:t>,</w:t>
            </w:r>
            <w:r w:rsidR="00CC7B0C" w:rsidRPr="001C748D">
              <w:rPr>
                <w:rFonts w:ascii="Arial" w:hAnsi="Arial" w:cs="Arial"/>
                <w:sz w:val="24"/>
              </w:rPr>
              <w:t xml:space="preserve"> </w:t>
            </w:r>
            <w:r w:rsidR="00CC7B0C" w:rsidRPr="001C748D">
              <w:rPr>
                <w:rFonts w:ascii="Arial" w:hAnsi="Arial" w:cs="Arial"/>
                <w:i/>
                <w:sz w:val="24"/>
              </w:rPr>
              <w:t>Director</w:t>
            </w:r>
          </w:p>
          <w:p w14:paraId="2C44D994" w14:textId="77777777" w:rsidR="00CC7B0C" w:rsidRPr="001C748D" w:rsidRDefault="00CC7B0C" w:rsidP="00346451">
            <w:pPr>
              <w:rPr>
                <w:rFonts w:ascii="Arial" w:hAnsi="Arial" w:cs="Arial"/>
                <w:i/>
                <w:sz w:val="24"/>
              </w:rPr>
            </w:pPr>
            <w:r w:rsidRPr="001C748D">
              <w:rPr>
                <w:rFonts w:ascii="Arial" w:hAnsi="Arial" w:cs="Arial"/>
                <w:i/>
                <w:sz w:val="24"/>
              </w:rPr>
              <w:t>Hallelujah Child Care-Hermantown</w:t>
            </w:r>
          </w:p>
          <w:p w14:paraId="685BD975" w14:textId="77777777" w:rsidR="00EC2148" w:rsidRPr="001C748D" w:rsidRDefault="00EC2148" w:rsidP="00346451">
            <w:pPr>
              <w:rPr>
                <w:rFonts w:ascii="Arial" w:hAnsi="Arial" w:cs="Arial"/>
              </w:rPr>
            </w:pPr>
          </w:p>
          <w:p w14:paraId="1EEAD22B" w14:textId="2A73A248" w:rsidR="00EC2148" w:rsidRPr="001C748D" w:rsidRDefault="00EC2148" w:rsidP="00346451">
            <w:pPr>
              <w:rPr>
                <w:rFonts w:ascii="Arial" w:hAnsi="Arial" w:cs="Arial"/>
              </w:rPr>
            </w:pPr>
            <w:r w:rsidRPr="001C748D">
              <w:rPr>
                <w:rFonts w:ascii="Arial" w:hAnsi="Arial" w:cs="Arial"/>
              </w:rPr>
              <w:t xml:space="preserve">Amanda has been the Director at Hallelujah Childcare Center in Hermantown, MN for the past 8 years. With her </w:t>
            </w:r>
            <w:proofErr w:type="gramStart"/>
            <w:r w:rsidRPr="001C748D">
              <w:rPr>
                <w:rFonts w:ascii="Arial" w:hAnsi="Arial" w:cs="Arial"/>
              </w:rPr>
              <w:t>leadership</w:t>
            </w:r>
            <w:proofErr w:type="gramEnd"/>
            <w:r w:rsidRPr="001C748D">
              <w:rPr>
                <w:rFonts w:ascii="Arial" w:hAnsi="Arial" w:cs="Arial"/>
              </w:rPr>
              <w:t xml:space="preserve"> she has grown the childcare center from a license of 40 children to 138. In this </w:t>
            </w:r>
            <w:proofErr w:type="gramStart"/>
            <w:r w:rsidRPr="001C748D">
              <w:rPr>
                <w:rFonts w:ascii="Arial" w:hAnsi="Arial" w:cs="Arial"/>
              </w:rPr>
              <w:t>center</w:t>
            </w:r>
            <w:proofErr w:type="gramEnd"/>
            <w:r w:rsidRPr="001C748D">
              <w:rPr>
                <w:rFonts w:ascii="Arial" w:hAnsi="Arial" w:cs="Arial"/>
              </w:rPr>
              <w:t xml:space="preserve"> they serve 93 children in the infant, toddler and Pre-school program. They serve 45 children in the school age program. With her leadership and dedicated teaching staff Hallelujah Childcare Center </w:t>
            </w:r>
            <w:proofErr w:type="gramStart"/>
            <w:r w:rsidRPr="001C748D">
              <w:rPr>
                <w:rFonts w:ascii="Arial" w:hAnsi="Arial" w:cs="Arial"/>
              </w:rPr>
              <w:t>has been working with Parent Aware since 2013 and awarded a four star rating since 2014</w:t>
            </w:r>
            <w:proofErr w:type="gramEnd"/>
            <w:r w:rsidRPr="001C748D">
              <w:rPr>
                <w:rFonts w:ascii="Arial" w:hAnsi="Arial" w:cs="Arial"/>
              </w:rPr>
              <w:t>.</w:t>
            </w:r>
          </w:p>
        </w:tc>
      </w:tr>
      <w:tr w:rsidR="00554C06" w14:paraId="185C4FD6" w14:textId="77777777" w:rsidTr="00E3210D">
        <w:tc>
          <w:tcPr>
            <w:tcW w:w="4675" w:type="dxa"/>
          </w:tcPr>
          <w:p w14:paraId="1B9270BF" w14:textId="77777777" w:rsidR="00346451" w:rsidRDefault="00E72499">
            <w:r>
              <w:pict w14:anchorId="0EC9AED3">
                <v:shape id="_x0000_i1030" type="#_x0000_t75" style="width:147pt;height:176.25pt">
                  <v:imagedata r:id="rId15" o:title=""/>
                </v:shape>
              </w:pict>
            </w:r>
          </w:p>
        </w:tc>
        <w:tc>
          <w:tcPr>
            <w:tcW w:w="4675" w:type="dxa"/>
          </w:tcPr>
          <w:p w14:paraId="5BFC0A6E" w14:textId="77777777" w:rsidR="00346451" w:rsidRPr="001C748D" w:rsidRDefault="00346451">
            <w:pPr>
              <w:rPr>
                <w:rFonts w:ascii="Arial" w:hAnsi="Arial" w:cs="Arial"/>
                <w:i/>
                <w:sz w:val="24"/>
              </w:rPr>
            </w:pPr>
            <w:r w:rsidRPr="001C748D">
              <w:rPr>
                <w:rFonts w:ascii="Arial" w:hAnsi="Arial" w:cs="Arial"/>
                <w:b/>
                <w:sz w:val="24"/>
              </w:rPr>
              <w:t>Laura Tompkins</w:t>
            </w:r>
            <w:r w:rsidR="00CC7B0C" w:rsidRPr="001C748D">
              <w:rPr>
                <w:rFonts w:ascii="Arial" w:hAnsi="Arial" w:cs="Arial"/>
                <w:b/>
                <w:sz w:val="24"/>
              </w:rPr>
              <w:t>,</w:t>
            </w:r>
            <w:r w:rsidR="00CC7B0C" w:rsidRPr="001C748D">
              <w:rPr>
                <w:rFonts w:ascii="Arial" w:hAnsi="Arial" w:cs="Arial"/>
                <w:sz w:val="24"/>
              </w:rPr>
              <w:t xml:space="preserve"> </w:t>
            </w:r>
            <w:r w:rsidR="00CC7B0C" w:rsidRPr="001C748D">
              <w:rPr>
                <w:rFonts w:ascii="Arial" w:hAnsi="Arial" w:cs="Arial"/>
                <w:i/>
                <w:sz w:val="24"/>
              </w:rPr>
              <w:t>Executive Director</w:t>
            </w:r>
          </w:p>
          <w:p w14:paraId="6F28FCE4" w14:textId="77777777" w:rsidR="00CC7B0C" w:rsidRPr="001C748D" w:rsidRDefault="00CC7B0C">
            <w:pPr>
              <w:rPr>
                <w:rFonts w:ascii="Arial" w:hAnsi="Arial" w:cs="Arial"/>
                <w:i/>
                <w:sz w:val="24"/>
              </w:rPr>
            </w:pPr>
            <w:r w:rsidRPr="001C748D">
              <w:rPr>
                <w:rFonts w:ascii="Arial" w:hAnsi="Arial" w:cs="Arial"/>
                <w:i/>
                <w:sz w:val="24"/>
              </w:rPr>
              <w:t>Joyce Preschool-Minneapolis</w:t>
            </w:r>
          </w:p>
          <w:p w14:paraId="127ABC5A" w14:textId="77777777" w:rsidR="007C6228" w:rsidRPr="001C748D" w:rsidRDefault="007C6228">
            <w:pPr>
              <w:rPr>
                <w:rFonts w:ascii="Arial" w:hAnsi="Arial" w:cs="Arial"/>
              </w:rPr>
            </w:pPr>
          </w:p>
          <w:p w14:paraId="13E020F0" w14:textId="31257D79" w:rsidR="007C6228" w:rsidRPr="001C748D" w:rsidRDefault="007C6228">
            <w:pPr>
              <w:rPr>
                <w:rFonts w:ascii="Arial" w:hAnsi="Arial" w:cs="Arial"/>
              </w:rPr>
            </w:pPr>
            <w:r w:rsidRPr="001C748D">
              <w:rPr>
                <w:rFonts w:ascii="Arial" w:hAnsi="Arial" w:cs="Arial"/>
              </w:rPr>
              <w:t xml:space="preserve">Laura joined Joyce Preschool’s Board of Directors in 2008, bringing to the board her personal experience as a Joyce parent and her professional background in personnel management, staff development, communications strategy, and fundraising. She </w:t>
            </w:r>
            <w:proofErr w:type="gramStart"/>
            <w:r w:rsidRPr="001C748D">
              <w:rPr>
                <w:rFonts w:ascii="Arial" w:hAnsi="Arial" w:cs="Arial"/>
              </w:rPr>
              <w:t>was hired</w:t>
            </w:r>
            <w:proofErr w:type="gramEnd"/>
            <w:r w:rsidRPr="001C748D">
              <w:rPr>
                <w:rFonts w:ascii="Arial" w:hAnsi="Arial" w:cs="Arial"/>
              </w:rPr>
              <w:t xml:space="preserve"> for a staff position managing the organization’s development and communications activities in May 2010, then became Associate Director in 2013 and Executive Director in December 2014. </w:t>
            </w:r>
            <w:proofErr w:type="gramStart"/>
            <w:r w:rsidRPr="001C748D">
              <w:rPr>
                <w:rFonts w:ascii="Arial" w:hAnsi="Arial" w:cs="Arial"/>
              </w:rPr>
              <w:t>Laura graduated from Carleton College with a B.A. in French and Francophone Studies, and is enjoying learning Spanish through her work at Joyce.</w:t>
            </w:r>
            <w:proofErr w:type="gramEnd"/>
            <w:r w:rsidRPr="001C748D">
              <w:rPr>
                <w:rFonts w:ascii="Arial" w:hAnsi="Arial" w:cs="Arial"/>
              </w:rPr>
              <w:t xml:space="preserve"> When not working, Laura loves </w:t>
            </w:r>
            <w:r w:rsidRPr="001C748D">
              <w:rPr>
                <w:rFonts w:ascii="Arial" w:hAnsi="Arial" w:cs="Arial"/>
              </w:rPr>
              <w:lastRenderedPageBreak/>
              <w:t xml:space="preserve">yoga, experiencing new cultures through food and travel, and spending time with her family. </w:t>
            </w:r>
          </w:p>
        </w:tc>
      </w:tr>
      <w:tr w:rsidR="00554C06" w14:paraId="7A5ADDC9" w14:textId="77777777" w:rsidTr="00E3210D">
        <w:tc>
          <w:tcPr>
            <w:tcW w:w="4675" w:type="dxa"/>
          </w:tcPr>
          <w:p w14:paraId="286F8482" w14:textId="77777777" w:rsidR="00346451" w:rsidRDefault="00E72499">
            <w:r>
              <w:lastRenderedPageBreak/>
              <w:pict w14:anchorId="6A448B93">
                <v:shape id="_x0000_i1031" type="#_x0000_t75" style="width:149.25pt;height:193.5pt">
                  <v:imagedata r:id="rId16" o:title=""/>
                </v:shape>
              </w:pict>
            </w:r>
          </w:p>
        </w:tc>
        <w:tc>
          <w:tcPr>
            <w:tcW w:w="4675" w:type="dxa"/>
          </w:tcPr>
          <w:p w14:paraId="593B38CE" w14:textId="77777777" w:rsidR="00CC7B0C" w:rsidRPr="001C748D" w:rsidRDefault="00346451">
            <w:pPr>
              <w:rPr>
                <w:rFonts w:ascii="Arial" w:hAnsi="Arial" w:cs="Arial"/>
                <w:i/>
                <w:sz w:val="24"/>
              </w:rPr>
            </w:pPr>
            <w:r w:rsidRPr="001C748D">
              <w:rPr>
                <w:rFonts w:ascii="Arial" w:hAnsi="Arial" w:cs="Arial"/>
                <w:b/>
                <w:sz w:val="24"/>
              </w:rPr>
              <w:t xml:space="preserve">Dianne </w:t>
            </w:r>
            <w:proofErr w:type="spellStart"/>
            <w:r w:rsidRPr="001C748D">
              <w:rPr>
                <w:rFonts w:ascii="Arial" w:hAnsi="Arial" w:cs="Arial"/>
                <w:b/>
                <w:sz w:val="24"/>
              </w:rPr>
              <w:t>Haulcy</w:t>
            </w:r>
            <w:proofErr w:type="spellEnd"/>
            <w:r w:rsidR="006413CB" w:rsidRPr="001C748D">
              <w:rPr>
                <w:rFonts w:ascii="Arial" w:hAnsi="Arial" w:cs="Arial"/>
                <w:b/>
                <w:sz w:val="24"/>
              </w:rPr>
              <w:t>,</w:t>
            </w:r>
            <w:r w:rsidR="006413CB" w:rsidRPr="001C748D">
              <w:rPr>
                <w:rFonts w:ascii="Arial" w:hAnsi="Arial" w:cs="Arial"/>
                <w:sz w:val="24"/>
              </w:rPr>
              <w:t xml:space="preserve"> </w:t>
            </w:r>
            <w:r w:rsidR="00CC7B0C" w:rsidRPr="001C748D">
              <w:rPr>
                <w:rFonts w:ascii="Arial" w:hAnsi="Arial" w:cs="Arial"/>
                <w:i/>
                <w:sz w:val="24"/>
              </w:rPr>
              <w:t>Co-Chair</w:t>
            </w:r>
          </w:p>
          <w:p w14:paraId="4FFF1EE9" w14:textId="77777777" w:rsidR="00346451" w:rsidRPr="001C748D" w:rsidRDefault="00CC7B0C">
            <w:pPr>
              <w:rPr>
                <w:rFonts w:ascii="Arial" w:hAnsi="Arial" w:cs="Arial"/>
                <w:i/>
                <w:sz w:val="24"/>
              </w:rPr>
            </w:pPr>
            <w:r w:rsidRPr="001C748D">
              <w:rPr>
                <w:rFonts w:ascii="Arial" w:hAnsi="Arial" w:cs="Arial"/>
                <w:i/>
                <w:sz w:val="24"/>
              </w:rPr>
              <w:t>Voices and Choices for Children Coalition</w:t>
            </w:r>
          </w:p>
          <w:p w14:paraId="0951B5F4" w14:textId="77777777" w:rsidR="00812CE5" w:rsidRPr="001C748D" w:rsidRDefault="00812CE5">
            <w:pPr>
              <w:rPr>
                <w:rFonts w:ascii="Arial" w:hAnsi="Arial" w:cs="Arial"/>
              </w:rPr>
            </w:pPr>
          </w:p>
          <w:p w14:paraId="1EBDF4EF" w14:textId="77777777" w:rsidR="00812CE5" w:rsidRPr="001C748D" w:rsidRDefault="00812CE5" w:rsidP="00812CE5">
            <w:pPr>
              <w:rPr>
                <w:rFonts w:ascii="Arial" w:hAnsi="Arial" w:cs="Arial"/>
              </w:rPr>
            </w:pPr>
            <w:r w:rsidRPr="001C748D">
              <w:rPr>
                <w:rFonts w:ascii="Arial" w:hAnsi="Arial" w:cs="Arial"/>
              </w:rPr>
              <w:t xml:space="preserve">Dianne </w:t>
            </w:r>
            <w:proofErr w:type="spellStart"/>
            <w:r w:rsidRPr="001C748D">
              <w:rPr>
                <w:rFonts w:ascii="Arial" w:hAnsi="Arial" w:cs="Arial"/>
              </w:rPr>
              <w:t>Haulcy</w:t>
            </w:r>
            <w:proofErr w:type="spellEnd"/>
            <w:r w:rsidRPr="001C748D">
              <w:rPr>
                <w:rFonts w:ascii="Arial" w:hAnsi="Arial" w:cs="Arial"/>
              </w:rPr>
              <w:t xml:space="preserve"> joined Think Small in 2015 as the Director of Family Engagement. Dianne has over 25 years of experience in the non-profit sector. In her history she has directed five early childhood programs all serving </w:t>
            </w:r>
            <w:proofErr w:type="gramStart"/>
            <w:r w:rsidRPr="001C748D">
              <w:rPr>
                <w:rFonts w:ascii="Arial" w:hAnsi="Arial" w:cs="Arial"/>
              </w:rPr>
              <w:t>inner-city</w:t>
            </w:r>
            <w:proofErr w:type="gramEnd"/>
            <w:r w:rsidRPr="001C748D">
              <w:rPr>
                <w:rFonts w:ascii="Arial" w:hAnsi="Arial" w:cs="Arial"/>
              </w:rPr>
              <w:t>, low-income, ethnically diverse populations.  She has overseen many human services programming in the areas of behavioral health; in-home parenting; youth outreach and out-of-school-time services; shelter and services to homeless families and individuals; and many other family and community programs.</w:t>
            </w:r>
          </w:p>
          <w:p w14:paraId="786A3D80" w14:textId="77777777" w:rsidR="00812CE5" w:rsidRPr="001C748D" w:rsidRDefault="00812CE5" w:rsidP="00812CE5">
            <w:pPr>
              <w:rPr>
                <w:rFonts w:ascii="Arial" w:hAnsi="Arial" w:cs="Arial"/>
              </w:rPr>
            </w:pPr>
          </w:p>
          <w:p w14:paraId="1B7E4BDE" w14:textId="77777777" w:rsidR="006178EE" w:rsidRDefault="00812CE5" w:rsidP="00812CE5">
            <w:pPr>
              <w:rPr>
                <w:rFonts w:ascii="Arial" w:hAnsi="Arial" w:cs="Arial"/>
              </w:rPr>
            </w:pPr>
            <w:r w:rsidRPr="001C748D">
              <w:rPr>
                <w:rFonts w:ascii="Arial" w:hAnsi="Arial" w:cs="Arial"/>
              </w:rPr>
              <w:t xml:space="preserve">Most </w:t>
            </w:r>
            <w:proofErr w:type="gramStart"/>
            <w:r w:rsidRPr="001C748D">
              <w:rPr>
                <w:rFonts w:ascii="Arial" w:hAnsi="Arial" w:cs="Arial"/>
              </w:rPr>
              <w:t>recently</w:t>
            </w:r>
            <w:proofErr w:type="gramEnd"/>
            <w:r w:rsidRPr="001C748D">
              <w:rPr>
                <w:rFonts w:ascii="Arial" w:hAnsi="Arial" w:cs="Arial"/>
              </w:rPr>
              <w:t xml:space="preserve"> she serves as Senior Policy Aide for Mayor Betsy Hodges working on issues of early childhood, education and youth. Part of her work includes spearheading the mayor’s Cradle to K Cabinet, focused on children prenatal to three years old to ensure they are ready for early childhood education opportunities. </w:t>
            </w:r>
          </w:p>
          <w:p w14:paraId="1983911D" w14:textId="77777777" w:rsidR="006178EE" w:rsidRDefault="006178EE" w:rsidP="00812CE5">
            <w:pPr>
              <w:rPr>
                <w:rFonts w:ascii="Arial" w:hAnsi="Arial" w:cs="Arial"/>
              </w:rPr>
            </w:pPr>
          </w:p>
          <w:p w14:paraId="3B4FAADE" w14:textId="2B35FE26" w:rsidR="00812CE5" w:rsidRPr="001C748D" w:rsidRDefault="00812CE5">
            <w:pPr>
              <w:rPr>
                <w:rFonts w:ascii="Arial" w:hAnsi="Arial" w:cs="Arial"/>
              </w:rPr>
            </w:pPr>
            <w:r w:rsidRPr="001C748D">
              <w:rPr>
                <w:rFonts w:ascii="Arial" w:hAnsi="Arial" w:cs="Arial"/>
              </w:rPr>
              <w:t>Dianne has a BA in Sociology from Spelman College and an MA in Public Affairs from the Humphrey Institute at the University of Minnesota.</w:t>
            </w:r>
          </w:p>
        </w:tc>
      </w:tr>
      <w:tr w:rsidR="00554C06" w14:paraId="0E602199" w14:textId="77777777" w:rsidTr="00E3210D">
        <w:tc>
          <w:tcPr>
            <w:tcW w:w="4675" w:type="dxa"/>
          </w:tcPr>
          <w:p w14:paraId="0AFB71BE" w14:textId="77777777" w:rsidR="00346451" w:rsidRDefault="00E72499">
            <w:r>
              <w:pict w14:anchorId="62AB65B6">
                <v:shape id="_x0000_i1032" type="#_x0000_t75" style="width:160.15pt;height:186pt">
                  <v:imagedata r:id="rId17" o:title=""/>
                </v:shape>
              </w:pict>
            </w:r>
          </w:p>
        </w:tc>
        <w:tc>
          <w:tcPr>
            <w:tcW w:w="4675" w:type="dxa"/>
          </w:tcPr>
          <w:p w14:paraId="6B47341A" w14:textId="77777777" w:rsidR="006413CB" w:rsidRPr="000F03B0" w:rsidRDefault="00812CE5">
            <w:pPr>
              <w:rPr>
                <w:rFonts w:ascii="Arial" w:hAnsi="Arial" w:cs="Arial"/>
                <w:i/>
                <w:sz w:val="24"/>
                <w:szCs w:val="24"/>
              </w:rPr>
            </w:pPr>
            <w:r w:rsidRPr="000F03B0">
              <w:rPr>
                <w:rFonts w:ascii="Arial" w:hAnsi="Arial" w:cs="Arial"/>
                <w:b/>
                <w:sz w:val="24"/>
                <w:szCs w:val="24"/>
              </w:rPr>
              <w:t>Tina Smith,</w:t>
            </w:r>
            <w:r w:rsidRPr="000F03B0">
              <w:rPr>
                <w:rFonts w:ascii="Arial" w:hAnsi="Arial" w:cs="Arial"/>
                <w:sz w:val="24"/>
                <w:szCs w:val="24"/>
              </w:rPr>
              <w:t xml:space="preserve"> </w:t>
            </w:r>
            <w:r w:rsidR="006413CB" w:rsidRPr="000F03B0">
              <w:rPr>
                <w:rFonts w:ascii="Arial" w:hAnsi="Arial" w:cs="Arial"/>
                <w:i/>
                <w:sz w:val="24"/>
                <w:szCs w:val="24"/>
              </w:rPr>
              <w:t>Lieutenant Governor</w:t>
            </w:r>
          </w:p>
          <w:p w14:paraId="25A6BE7C" w14:textId="77777777" w:rsidR="006413CB" w:rsidRPr="000F03B0" w:rsidRDefault="006413CB">
            <w:pPr>
              <w:rPr>
                <w:rFonts w:ascii="Arial" w:hAnsi="Arial" w:cs="Arial"/>
                <w:i/>
                <w:sz w:val="24"/>
                <w:szCs w:val="24"/>
              </w:rPr>
            </w:pPr>
            <w:r w:rsidRPr="000F03B0">
              <w:rPr>
                <w:rFonts w:ascii="Arial" w:hAnsi="Arial" w:cs="Arial"/>
                <w:i/>
                <w:sz w:val="24"/>
                <w:szCs w:val="24"/>
              </w:rPr>
              <w:t>State of Minnesota</w:t>
            </w:r>
          </w:p>
          <w:p w14:paraId="08E66A66" w14:textId="77777777" w:rsidR="000F03B0" w:rsidRDefault="000F03B0">
            <w:pPr>
              <w:rPr>
                <w:rFonts w:ascii="Arial" w:hAnsi="Arial" w:cs="Arial"/>
                <w:i/>
              </w:rPr>
            </w:pPr>
          </w:p>
          <w:p w14:paraId="0A8C8C3F" w14:textId="77777777" w:rsidR="000F03B0" w:rsidRPr="000F03B0" w:rsidRDefault="000F03B0" w:rsidP="000F03B0">
            <w:pPr>
              <w:rPr>
                <w:rFonts w:ascii="Arial" w:hAnsi="Arial" w:cs="Arial"/>
              </w:rPr>
            </w:pPr>
            <w:r w:rsidRPr="000F03B0">
              <w:rPr>
                <w:rFonts w:ascii="Arial" w:hAnsi="Arial" w:cs="Arial"/>
              </w:rPr>
              <w:t>Tina Smith is Minnesota’s 48th Lt. Governor. Since taking office in January 2015, Tina has focused on building an economy that works for all Minnesotans – championing issues including rural broadband internet access, expanding access to early learning, and supporting statewide job creation.</w:t>
            </w:r>
          </w:p>
          <w:p w14:paraId="4CED0169" w14:textId="77777777" w:rsidR="000F03B0" w:rsidRPr="000F03B0" w:rsidRDefault="000F03B0" w:rsidP="000F03B0">
            <w:pPr>
              <w:rPr>
                <w:rFonts w:ascii="Arial" w:hAnsi="Arial" w:cs="Arial"/>
              </w:rPr>
            </w:pPr>
          </w:p>
          <w:p w14:paraId="3B5BFFA6" w14:textId="77777777" w:rsidR="000F03B0" w:rsidRPr="000F03B0" w:rsidRDefault="000F03B0" w:rsidP="000F03B0">
            <w:pPr>
              <w:rPr>
                <w:rFonts w:ascii="Arial" w:hAnsi="Arial" w:cs="Arial"/>
              </w:rPr>
            </w:pPr>
            <w:r w:rsidRPr="000F03B0">
              <w:rPr>
                <w:rFonts w:ascii="Arial" w:hAnsi="Arial" w:cs="Arial"/>
              </w:rPr>
              <w:t xml:space="preserve">Tina leads the Destination Medical Center initiative – a multi-billion dollar public-private partnership to make Rochester America’s City for Health. The DMC </w:t>
            </w:r>
            <w:proofErr w:type="gramStart"/>
            <w:r w:rsidRPr="000F03B0">
              <w:rPr>
                <w:rFonts w:ascii="Arial" w:hAnsi="Arial" w:cs="Arial"/>
              </w:rPr>
              <w:t>is expected</w:t>
            </w:r>
            <w:proofErr w:type="gramEnd"/>
            <w:r w:rsidRPr="000F03B0">
              <w:rPr>
                <w:rFonts w:ascii="Arial" w:hAnsi="Arial" w:cs="Arial"/>
              </w:rPr>
              <w:t xml:space="preserve"> to create 35,000 to 45,000 new jobs in southeast Minnesota, and attract over $5 </w:t>
            </w:r>
            <w:r w:rsidRPr="000F03B0">
              <w:rPr>
                <w:rFonts w:ascii="Arial" w:hAnsi="Arial" w:cs="Arial"/>
              </w:rPr>
              <w:lastRenderedPageBreak/>
              <w:t>billion in private investment over the next 20 years.</w:t>
            </w:r>
          </w:p>
          <w:p w14:paraId="536B495D" w14:textId="77777777" w:rsidR="000F03B0" w:rsidRPr="000F03B0" w:rsidRDefault="000F03B0" w:rsidP="000F03B0">
            <w:pPr>
              <w:rPr>
                <w:rFonts w:ascii="Arial" w:hAnsi="Arial" w:cs="Arial"/>
              </w:rPr>
            </w:pPr>
          </w:p>
          <w:p w14:paraId="2AB57542" w14:textId="388A3EBC" w:rsidR="000F03B0" w:rsidRPr="000E0330" w:rsidRDefault="000F03B0">
            <w:pPr>
              <w:rPr>
                <w:rFonts w:ascii="Arial" w:hAnsi="Arial" w:cs="Arial"/>
              </w:rPr>
            </w:pPr>
            <w:r w:rsidRPr="000F03B0">
              <w:rPr>
                <w:rFonts w:ascii="Arial" w:hAnsi="Arial" w:cs="Arial"/>
              </w:rPr>
              <w:t xml:space="preserve">Before </w:t>
            </w:r>
            <w:proofErr w:type="gramStart"/>
            <w:r w:rsidRPr="000F03B0">
              <w:rPr>
                <w:rFonts w:ascii="Arial" w:hAnsi="Arial" w:cs="Arial"/>
              </w:rPr>
              <w:t>being elected</w:t>
            </w:r>
            <w:proofErr w:type="gramEnd"/>
            <w:r w:rsidRPr="000F03B0">
              <w:rPr>
                <w:rFonts w:ascii="Arial" w:hAnsi="Arial" w:cs="Arial"/>
              </w:rPr>
              <w:t xml:space="preserve"> Lt. Governor, Tina served as Governor Dayton’s Chief of Staff. In that role, she managed the daily operation of state government, an enterprise with 34,100 employees. Tina led the Administration’s Better Government Initiative to make government work better for people – speeding up permitting times, making government documents and forms easier to understand, and saving taxpayer money through more efficient, more customer-friendly services.</w:t>
            </w:r>
          </w:p>
        </w:tc>
      </w:tr>
      <w:tr w:rsidR="00554C06" w14:paraId="733B3E6A" w14:textId="77777777" w:rsidTr="00E3210D">
        <w:tc>
          <w:tcPr>
            <w:tcW w:w="4675" w:type="dxa"/>
          </w:tcPr>
          <w:p w14:paraId="18F59C0A" w14:textId="77777777" w:rsidR="00346451" w:rsidRDefault="004D51AD">
            <w:r w:rsidRPr="004D51AD">
              <w:rPr>
                <w:noProof/>
              </w:rPr>
              <w:lastRenderedPageBreak/>
              <w:drawing>
                <wp:inline distT="0" distB="0" distL="0" distR="0" wp14:anchorId="6469D2C1" wp14:editId="4AC71592">
                  <wp:extent cx="2065611" cy="2668772"/>
                  <wp:effectExtent l="0" t="0" r="0" b="0"/>
                  <wp:docPr id="5" name="Picture 5" descr="H:\Accounts\MinneMinds\Start Early\Start Early 2016\CYIB 2016\Presenter matierals\Anthony Galloway pho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Accounts\MinneMinds\Start Early\Start Early 2016\CYIB 2016\Presenter matierals\Anthony Galloway photo.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079100" cy="2686200"/>
                          </a:xfrm>
                          <a:prstGeom prst="rect">
                            <a:avLst/>
                          </a:prstGeom>
                          <a:noFill/>
                          <a:ln>
                            <a:noFill/>
                          </a:ln>
                        </pic:spPr>
                      </pic:pic>
                    </a:graphicData>
                  </a:graphic>
                </wp:inline>
              </w:drawing>
            </w:r>
          </w:p>
        </w:tc>
        <w:tc>
          <w:tcPr>
            <w:tcW w:w="4675" w:type="dxa"/>
          </w:tcPr>
          <w:p w14:paraId="216FDA9D" w14:textId="77777777" w:rsidR="00346451" w:rsidRPr="001C748D" w:rsidRDefault="00346451">
            <w:pPr>
              <w:rPr>
                <w:rFonts w:ascii="Arial" w:hAnsi="Arial" w:cs="Arial"/>
                <w:i/>
                <w:sz w:val="24"/>
              </w:rPr>
            </w:pPr>
            <w:r w:rsidRPr="001C748D">
              <w:rPr>
                <w:rFonts w:ascii="Arial" w:hAnsi="Arial" w:cs="Arial"/>
                <w:b/>
                <w:sz w:val="24"/>
              </w:rPr>
              <w:t>Anthony Galloway</w:t>
            </w:r>
            <w:r w:rsidR="006413CB" w:rsidRPr="001C748D">
              <w:rPr>
                <w:rFonts w:ascii="Arial" w:hAnsi="Arial" w:cs="Arial"/>
                <w:b/>
                <w:sz w:val="24"/>
              </w:rPr>
              <w:t>,</w:t>
            </w:r>
            <w:r w:rsidR="006413CB" w:rsidRPr="001C748D">
              <w:rPr>
                <w:rFonts w:ascii="Arial" w:hAnsi="Arial" w:cs="Arial"/>
                <w:sz w:val="24"/>
              </w:rPr>
              <w:t xml:space="preserve"> </w:t>
            </w:r>
            <w:r w:rsidR="006413CB" w:rsidRPr="001C748D">
              <w:rPr>
                <w:rFonts w:ascii="Arial" w:hAnsi="Arial" w:cs="Arial"/>
                <w:i/>
                <w:sz w:val="24"/>
              </w:rPr>
              <w:t>Student Program Lead</w:t>
            </w:r>
          </w:p>
          <w:p w14:paraId="5B228E9A" w14:textId="77777777" w:rsidR="006413CB" w:rsidRPr="001C748D" w:rsidRDefault="006413CB">
            <w:pPr>
              <w:rPr>
                <w:rFonts w:ascii="Arial" w:hAnsi="Arial" w:cs="Arial"/>
                <w:i/>
                <w:sz w:val="24"/>
              </w:rPr>
            </w:pPr>
            <w:r w:rsidRPr="001C748D">
              <w:rPr>
                <w:rFonts w:ascii="Arial" w:hAnsi="Arial" w:cs="Arial"/>
                <w:i/>
                <w:sz w:val="24"/>
              </w:rPr>
              <w:t>West Metro Education Program</w:t>
            </w:r>
          </w:p>
          <w:p w14:paraId="57C5946B" w14:textId="77777777" w:rsidR="00EC2148" w:rsidRPr="001C748D" w:rsidRDefault="00EC2148">
            <w:pPr>
              <w:rPr>
                <w:rFonts w:ascii="Arial" w:hAnsi="Arial" w:cs="Arial"/>
              </w:rPr>
            </w:pPr>
          </w:p>
          <w:p w14:paraId="51DBAAFB" w14:textId="77777777" w:rsidR="00EC2148" w:rsidRPr="001C748D" w:rsidRDefault="00EC2148">
            <w:pPr>
              <w:rPr>
                <w:rFonts w:ascii="Arial" w:hAnsi="Arial" w:cs="Arial"/>
              </w:rPr>
            </w:pPr>
            <w:r w:rsidRPr="001C748D">
              <w:rPr>
                <w:rFonts w:ascii="Arial" w:hAnsi="Arial" w:cs="Arial"/>
              </w:rPr>
              <w:t xml:space="preserve">Anthony Galloway serves as the student learning program lead and race equity coach for the West Metro Education Program. Anthony has worked in experiential learning and community engagement for over 15 years including work as an actor, musician, and storyteller. While Traveling to South Africa for the 10-year celebration of the election of Nelson Mandela, he was part of an American student delegation studying the effects of Apartheid on the new South Africa. It was here that he found a passion for multiple perspectives on race and ethnicity. Recently, he worked with Dr. Patrick Duffy to create a regional network of anti-racist student leaders, and the work </w:t>
            </w:r>
            <w:proofErr w:type="gramStart"/>
            <w:r w:rsidRPr="001C748D">
              <w:rPr>
                <w:rFonts w:ascii="Arial" w:hAnsi="Arial" w:cs="Arial"/>
              </w:rPr>
              <w:t>is featured</w:t>
            </w:r>
            <w:proofErr w:type="gramEnd"/>
            <w:r w:rsidRPr="001C748D">
              <w:rPr>
                <w:rFonts w:ascii="Arial" w:hAnsi="Arial" w:cs="Arial"/>
              </w:rPr>
              <w:t xml:space="preserve"> in a co-authored chapter in the book, More Courageous Conversations About Race (Singleton, 2012).  Anthony Galloway is also a contributor to local organizations including Save our Sons juvenile detention alternative program, The </w:t>
            </w:r>
            <w:proofErr w:type="spellStart"/>
            <w:r w:rsidRPr="001C748D">
              <w:rPr>
                <w:rFonts w:ascii="Arial" w:hAnsi="Arial" w:cs="Arial"/>
              </w:rPr>
              <w:t>Kamau</w:t>
            </w:r>
            <w:proofErr w:type="spellEnd"/>
            <w:r w:rsidRPr="001C748D">
              <w:rPr>
                <w:rFonts w:ascii="Arial" w:hAnsi="Arial" w:cs="Arial"/>
              </w:rPr>
              <w:t xml:space="preserve"> Kambui Circle for Cultural Learning's Underground Railroad program, and MPR's "</w:t>
            </w:r>
            <w:proofErr w:type="spellStart"/>
            <w:r w:rsidRPr="001C748D">
              <w:rPr>
                <w:rFonts w:ascii="Arial" w:hAnsi="Arial" w:cs="Arial"/>
              </w:rPr>
              <w:t>Counterstories</w:t>
            </w:r>
            <w:proofErr w:type="spellEnd"/>
            <w:r w:rsidRPr="001C748D">
              <w:rPr>
                <w:rFonts w:ascii="Arial" w:hAnsi="Arial" w:cs="Arial"/>
              </w:rPr>
              <w:t>" program on the Tom Webber Show.</w:t>
            </w:r>
          </w:p>
        </w:tc>
      </w:tr>
      <w:tr w:rsidR="00554C06" w14:paraId="1E2633B1" w14:textId="77777777" w:rsidTr="00E3210D">
        <w:tc>
          <w:tcPr>
            <w:tcW w:w="4675" w:type="dxa"/>
          </w:tcPr>
          <w:p w14:paraId="42D6638A" w14:textId="77777777" w:rsidR="00346451" w:rsidRDefault="00E72499">
            <w:r>
              <w:lastRenderedPageBreak/>
              <w:pict w14:anchorId="52936B9D">
                <v:shape id="_x0000_i1033" type="#_x0000_t75" style="width:142.15pt;height:184.5pt">
                  <v:imagedata r:id="rId19" o:title=""/>
                </v:shape>
              </w:pict>
            </w:r>
          </w:p>
        </w:tc>
        <w:tc>
          <w:tcPr>
            <w:tcW w:w="4675" w:type="dxa"/>
          </w:tcPr>
          <w:p w14:paraId="35B588DD" w14:textId="77777777" w:rsidR="006413CB" w:rsidRPr="001C748D" w:rsidRDefault="00346451">
            <w:pPr>
              <w:rPr>
                <w:rFonts w:ascii="Arial" w:hAnsi="Arial" w:cs="Arial"/>
                <w:i/>
                <w:sz w:val="24"/>
              </w:rPr>
            </w:pPr>
            <w:r w:rsidRPr="001C748D">
              <w:rPr>
                <w:rFonts w:ascii="Arial" w:hAnsi="Arial" w:cs="Arial"/>
                <w:b/>
                <w:sz w:val="24"/>
              </w:rPr>
              <w:t>Jennifer Godinez</w:t>
            </w:r>
            <w:r w:rsidR="006413CB" w:rsidRPr="001C748D">
              <w:rPr>
                <w:rFonts w:ascii="Arial" w:hAnsi="Arial" w:cs="Arial"/>
                <w:b/>
                <w:sz w:val="24"/>
              </w:rPr>
              <w:t>,</w:t>
            </w:r>
            <w:r w:rsidR="006413CB" w:rsidRPr="001C748D">
              <w:rPr>
                <w:rFonts w:ascii="Arial" w:hAnsi="Arial" w:cs="Arial"/>
                <w:sz w:val="24"/>
              </w:rPr>
              <w:t xml:space="preserve"> </w:t>
            </w:r>
            <w:r w:rsidR="006413CB" w:rsidRPr="001C748D">
              <w:rPr>
                <w:rFonts w:ascii="Arial" w:hAnsi="Arial" w:cs="Arial"/>
                <w:i/>
                <w:sz w:val="24"/>
              </w:rPr>
              <w:t>Associate Executive Director</w:t>
            </w:r>
          </w:p>
          <w:p w14:paraId="10505710" w14:textId="77777777" w:rsidR="006413CB" w:rsidRPr="001C748D" w:rsidRDefault="006413CB">
            <w:pPr>
              <w:rPr>
                <w:rFonts w:ascii="Arial" w:hAnsi="Arial" w:cs="Arial"/>
                <w:i/>
                <w:sz w:val="24"/>
              </w:rPr>
            </w:pPr>
            <w:r w:rsidRPr="001C748D">
              <w:rPr>
                <w:rFonts w:ascii="Arial" w:hAnsi="Arial" w:cs="Arial"/>
                <w:i/>
                <w:sz w:val="24"/>
              </w:rPr>
              <w:t>Minnesota Education Equity Program</w:t>
            </w:r>
          </w:p>
          <w:p w14:paraId="7528ACF1" w14:textId="77777777" w:rsidR="009B34EB" w:rsidRPr="001C748D" w:rsidRDefault="009B34EB">
            <w:pPr>
              <w:rPr>
                <w:rFonts w:ascii="Arial" w:hAnsi="Arial" w:cs="Arial"/>
              </w:rPr>
            </w:pPr>
          </w:p>
          <w:p w14:paraId="347F993B" w14:textId="77777777" w:rsidR="009B34EB" w:rsidRPr="001C748D" w:rsidRDefault="009B34EB">
            <w:pPr>
              <w:rPr>
                <w:rFonts w:ascii="Arial" w:hAnsi="Arial" w:cs="Arial"/>
              </w:rPr>
            </w:pPr>
            <w:r w:rsidRPr="001C748D">
              <w:rPr>
                <w:rFonts w:ascii="Arial" w:hAnsi="Arial" w:cs="Arial"/>
              </w:rPr>
              <w:t xml:space="preserve">As </w:t>
            </w:r>
            <w:proofErr w:type="spellStart"/>
            <w:r w:rsidRPr="001C748D">
              <w:rPr>
                <w:rFonts w:ascii="Arial" w:hAnsi="Arial" w:cs="Arial"/>
              </w:rPr>
              <w:t>MnEEP</w:t>
            </w:r>
            <w:proofErr w:type="spellEnd"/>
            <w:r w:rsidRPr="001C748D">
              <w:rPr>
                <w:rFonts w:ascii="Arial" w:hAnsi="Arial" w:cs="Arial"/>
              </w:rPr>
              <w:t xml:space="preserve"> Associate Executive Director, along with </w:t>
            </w:r>
            <w:proofErr w:type="spellStart"/>
            <w:r w:rsidRPr="001C748D">
              <w:rPr>
                <w:rFonts w:ascii="Arial" w:hAnsi="Arial" w:cs="Arial"/>
              </w:rPr>
              <w:t>MnEEP</w:t>
            </w:r>
            <w:proofErr w:type="spellEnd"/>
            <w:r w:rsidRPr="001C748D">
              <w:rPr>
                <w:rFonts w:ascii="Arial" w:hAnsi="Arial" w:cs="Arial"/>
              </w:rPr>
              <w:t xml:space="preserve"> collaborative partners, she co-leads the development of a policy brief series, a policy and advocacy fellowship program, and an advocacy campaign titled “5 Big Bold Goals” aimed at shaping equity and excellence transformation in Minnesota K12 schools and universities. Jennifer has also been the lead project director of the “Race Equity and Excellence in Education Network” (REEEN) initiative at </w:t>
            </w:r>
            <w:proofErr w:type="spellStart"/>
            <w:r w:rsidRPr="001C748D">
              <w:rPr>
                <w:rFonts w:ascii="Arial" w:hAnsi="Arial" w:cs="Arial"/>
              </w:rPr>
              <w:t>MnEEP</w:t>
            </w:r>
            <w:proofErr w:type="spellEnd"/>
            <w:r w:rsidRPr="001C748D">
              <w:rPr>
                <w:rFonts w:ascii="Arial" w:hAnsi="Arial" w:cs="Arial"/>
              </w:rPr>
              <w:t xml:space="preserve"> since 2011. REEEN works to build collective action teams to address race equity in education plans and leadership approaches in rural communities in Minnesota. She is </w:t>
            </w:r>
            <w:proofErr w:type="gramStart"/>
            <w:r w:rsidRPr="001C748D">
              <w:rPr>
                <w:rFonts w:ascii="Arial" w:hAnsi="Arial" w:cs="Arial"/>
              </w:rPr>
              <w:t>an</w:t>
            </w:r>
            <w:proofErr w:type="gramEnd"/>
            <w:r w:rsidRPr="001C748D">
              <w:rPr>
                <w:rFonts w:ascii="Arial" w:hAnsi="Arial" w:cs="Arial"/>
              </w:rPr>
              <w:t xml:space="preserve"> </w:t>
            </w:r>
            <w:proofErr w:type="spellStart"/>
            <w:r w:rsidRPr="001C748D">
              <w:rPr>
                <w:rFonts w:ascii="Arial" w:hAnsi="Arial" w:cs="Arial"/>
              </w:rPr>
              <w:t>MnEEP</w:t>
            </w:r>
            <w:proofErr w:type="spellEnd"/>
            <w:r w:rsidRPr="001C748D">
              <w:rPr>
                <w:rFonts w:ascii="Arial" w:hAnsi="Arial" w:cs="Arial"/>
              </w:rPr>
              <w:t xml:space="preserve"> representative on the Minnesota P20 Education Partnership Council led by the Minnesota Education Commissioner and state education leaders. Her chapter writings on race equity and teacher effectiveness </w:t>
            </w:r>
            <w:proofErr w:type="gramStart"/>
            <w:r w:rsidRPr="001C748D">
              <w:rPr>
                <w:rFonts w:ascii="Arial" w:hAnsi="Arial" w:cs="Arial"/>
              </w:rPr>
              <w:t>have been featured in education journals and published in two publications by Stylus Publishing</w:t>
            </w:r>
            <w:proofErr w:type="gramEnd"/>
            <w:r w:rsidRPr="001C748D">
              <w:rPr>
                <w:rFonts w:ascii="Arial" w:hAnsi="Arial" w:cs="Arial"/>
              </w:rPr>
              <w:t>.</w:t>
            </w:r>
          </w:p>
        </w:tc>
      </w:tr>
      <w:tr w:rsidR="00554C06" w14:paraId="44940638" w14:textId="77777777" w:rsidTr="00E3210D">
        <w:tc>
          <w:tcPr>
            <w:tcW w:w="4675" w:type="dxa"/>
          </w:tcPr>
          <w:p w14:paraId="3A99DD2D" w14:textId="77777777" w:rsidR="00346451" w:rsidRDefault="00E72499">
            <w:r>
              <w:pict w14:anchorId="7C943D40">
                <v:shape id="_x0000_i1034" type="#_x0000_t75" style="width:148.5pt;height:185.65pt">
                  <v:imagedata r:id="rId20" o:title=""/>
                </v:shape>
              </w:pict>
            </w:r>
          </w:p>
        </w:tc>
        <w:tc>
          <w:tcPr>
            <w:tcW w:w="4675" w:type="dxa"/>
          </w:tcPr>
          <w:p w14:paraId="3BC6D2F3" w14:textId="77777777" w:rsidR="00346451" w:rsidRPr="001C748D" w:rsidRDefault="00346451">
            <w:pPr>
              <w:rPr>
                <w:rFonts w:ascii="Arial" w:hAnsi="Arial" w:cs="Arial"/>
                <w:i/>
                <w:sz w:val="24"/>
              </w:rPr>
            </w:pPr>
            <w:r w:rsidRPr="001C748D">
              <w:rPr>
                <w:rFonts w:ascii="Arial" w:hAnsi="Arial" w:cs="Arial"/>
                <w:b/>
                <w:sz w:val="24"/>
              </w:rPr>
              <w:t>Barb Fabre</w:t>
            </w:r>
            <w:r w:rsidR="006413CB" w:rsidRPr="001C748D">
              <w:rPr>
                <w:rFonts w:ascii="Arial" w:hAnsi="Arial" w:cs="Arial"/>
                <w:b/>
                <w:sz w:val="24"/>
              </w:rPr>
              <w:t>,</w:t>
            </w:r>
            <w:r w:rsidR="006413CB" w:rsidRPr="001C748D">
              <w:rPr>
                <w:rFonts w:ascii="Arial" w:hAnsi="Arial" w:cs="Arial"/>
                <w:sz w:val="24"/>
              </w:rPr>
              <w:t xml:space="preserve"> </w:t>
            </w:r>
            <w:r w:rsidR="006413CB" w:rsidRPr="001C748D">
              <w:rPr>
                <w:rFonts w:ascii="Arial" w:hAnsi="Arial" w:cs="Arial"/>
                <w:i/>
                <w:sz w:val="24"/>
              </w:rPr>
              <w:t>Director</w:t>
            </w:r>
          </w:p>
          <w:p w14:paraId="559798AE" w14:textId="77777777" w:rsidR="006413CB" w:rsidRPr="001C748D" w:rsidRDefault="006413CB">
            <w:pPr>
              <w:rPr>
                <w:rFonts w:ascii="Arial" w:hAnsi="Arial" w:cs="Arial"/>
                <w:i/>
                <w:sz w:val="24"/>
              </w:rPr>
            </w:pPr>
            <w:r w:rsidRPr="001C748D">
              <w:rPr>
                <w:rFonts w:ascii="Arial" w:hAnsi="Arial" w:cs="Arial"/>
                <w:i/>
                <w:sz w:val="24"/>
              </w:rPr>
              <w:t>White Earth Child Care Program</w:t>
            </w:r>
          </w:p>
          <w:p w14:paraId="33C93456" w14:textId="77777777" w:rsidR="004D51AD" w:rsidRPr="001C748D" w:rsidRDefault="004D51AD">
            <w:pPr>
              <w:rPr>
                <w:rFonts w:ascii="Arial" w:hAnsi="Arial" w:cs="Arial"/>
              </w:rPr>
            </w:pPr>
          </w:p>
          <w:p w14:paraId="102E8C16" w14:textId="77777777" w:rsidR="00DB57C8" w:rsidRDefault="004D51AD">
            <w:pPr>
              <w:rPr>
                <w:rFonts w:ascii="Arial" w:hAnsi="Arial" w:cs="Arial"/>
              </w:rPr>
            </w:pPr>
            <w:r w:rsidRPr="001C748D">
              <w:rPr>
                <w:rFonts w:ascii="Arial" w:hAnsi="Arial" w:cs="Arial"/>
              </w:rPr>
              <w:t xml:space="preserve">Barb </w:t>
            </w:r>
            <w:proofErr w:type="gramStart"/>
            <w:r w:rsidRPr="001C748D">
              <w:rPr>
                <w:rFonts w:ascii="Arial" w:hAnsi="Arial" w:cs="Arial"/>
              </w:rPr>
              <w:t>Fabre,</w:t>
            </w:r>
            <w:proofErr w:type="gramEnd"/>
            <w:r w:rsidRPr="001C748D">
              <w:rPr>
                <w:rFonts w:ascii="Arial" w:hAnsi="Arial" w:cs="Arial"/>
              </w:rPr>
              <w:t xml:space="preserve"> holds a Bachelor in Psychology and is an enrolled member of the </w:t>
            </w:r>
            <w:proofErr w:type="spellStart"/>
            <w:r w:rsidRPr="001C748D">
              <w:rPr>
                <w:rFonts w:ascii="Arial" w:hAnsi="Arial" w:cs="Arial"/>
              </w:rPr>
              <w:t>Ojibwe</w:t>
            </w:r>
            <w:proofErr w:type="spellEnd"/>
            <w:r w:rsidRPr="001C748D">
              <w:rPr>
                <w:rFonts w:ascii="Arial" w:hAnsi="Arial" w:cs="Arial"/>
              </w:rPr>
              <w:t xml:space="preserve"> Nation in Minnesota.  She has worked for the White Earth Reservation for over 28 years; working within the Indian Child Welfare Program and Employment &amp; Training Program.  For the last 21 years, as Program Director of the Tribe’s Child Care &amp; Early Childhood Programs. Ms. Fabre was the Chairperson of the National Indian Child Care Association for 7 years and co-founder of the Communities Collaborative Brain Development Conference (Minnesota’s largest brain development conference that attract over 800 parents, teachers, social workers and health professionals). </w:t>
            </w:r>
          </w:p>
          <w:p w14:paraId="54EFC4EE" w14:textId="77777777" w:rsidR="00DB57C8" w:rsidRDefault="00DB57C8">
            <w:pPr>
              <w:rPr>
                <w:rFonts w:ascii="Arial" w:hAnsi="Arial" w:cs="Arial"/>
              </w:rPr>
            </w:pPr>
          </w:p>
          <w:p w14:paraId="0D62BF6C" w14:textId="5D468D6A" w:rsidR="00DB57C8" w:rsidRDefault="004D51AD">
            <w:pPr>
              <w:rPr>
                <w:rFonts w:ascii="Arial" w:hAnsi="Arial" w:cs="Arial"/>
              </w:rPr>
            </w:pPr>
            <w:r w:rsidRPr="001C748D">
              <w:rPr>
                <w:rFonts w:ascii="Arial" w:hAnsi="Arial" w:cs="Arial"/>
              </w:rPr>
              <w:t xml:space="preserve">In 2014, </w:t>
            </w:r>
            <w:proofErr w:type="gramStart"/>
            <w:r w:rsidRPr="001C748D">
              <w:rPr>
                <w:rFonts w:ascii="Arial" w:hAnsi="Arial" w:cs="Arial"/>
              </w:rPr>
              <w:t xml:space="preserve">she was appointed by Governor Dayton to his Minnesota Early Learning Advisory Committee and Governor Pawlenty </w:t>
            </w:r>
            <w:r w:rsidRPr="001C748D">
              <w:rPr>
                <w:rFonts w:ascii="Arial" w:hAnsi="Arial" w:cs="Arial"/>
              </w:rPr>
              <w:lastRenderedPageBreak/>
              <w:t>to the new Gua</w:t>
            </w:r>
            <w:r w:rsidR="00DC7BCF">
              <w:rPr>
                <w:rFonts w:ascii="Arial" w:hAnsi="Arial" w:cs="Arial"/>
              </w:rPr>
              <w:t>rdian Ad Litem Advisory Board</w:t>
            </w:r>
            <w:proofErr w:type="gramEnd"/>
            <w:r w:rsidR="00DC7BCF">
              <w:rPr>
                <w:rFonts w:ascii="Arial" w:hAnsi="Arial" w:cs="Arial"/>
              </w:rPr>
              <w:t xml:space="preserve">. </w:t>
            </w:r>
            <w:r w:rsidRPr="001C748D">
              <w:rPr>
                <w:rFonts w:ascii="Arial" w:hAnsi="Arial" w:cs="Arial"/>
              </w:rPr>
              <w:t xml:space="preserve"> </w:t>
            </w:r>
          </w:p>
          <w:p w14:paraId="28FC65F2" w14:textId="77777777" w:rsidR="00DB57C8" w:rsidRDefault="00DB57C8">
            <w:pPr>
              <w:rPr>
                <w:rFonts w:ascii="Arial" w:hAnsi="Arial" w:cs="Arial"/>
              </w:rPr>
            </w:pPr>
          </w:p>
          <w:p w14:paraId="44EC9EC7" w14:textId="2056475C" w:rsidR="004D51AD" w:rsidRPr="001C748D" w:rsidRDefault="004D51AD">
            <w:pPr>
              <w:rPr>
                <w:rFonts w:ascii="Arial" w:hAnsi="Arial" w:cs="Arial"/>
              </w:rPr>
            </w:pPr>
            <w:r w:rsidRPr="001C748D">
              <w:rPr>
                <w:rFonts w:ascii="Arial" w:hAnsi="Arial" w:cs="Arial"/>
              </w:rPr>
              <w:t xml:space="preserve">Barb is responsible for managing two </w:t>
            </w:r>
            <w:proofErr w:type="gramStart"/>
            <w:r w:rsidRPr="001C748D">
              <w:rPr>
                <w:rFonts w:ascii="Arial" w:hAnsi="Arial" w:cs="Arial"/>
              </w:rPr>
              <w:t>child care</w:t>
            </w:r>
            <w:proofErr w:type="gramEnd"/>
            <w:r w:rsidRPr="001C748D">
              <w:rPr>
                <w:rFonts w:ascii="Arial" w:hAnsi="Arial" w:cs="Arial"/>
              </w:rPr>
              <w:t xml:space="preserve"> centers, child care licensing program, child care assistance program, Race to the Top Scholarship Program, early childhood training program, parent mentoring program and initiating a tribal library and children’s interactive literacy exhibit.  </w:t>
            </w:r>
          </w:p>
        </w:tc>
      </w:tr>
      <w:tr w:rsidR="00554C06" w14:paraId="4FD8626A" w14:textId="77777777" w:rsidTr="00E3210D">
        <w:tc>
          <w:tcPr>
            <w:tcW w:w="4675" w:type="dxa"/>
          </w:tcPr>
          <w:p w14:paraId="7DBF6895" w14:textId="77777777" w:rsidR="00346451" w:rsidRDefault="00B908AF">
            <w:r>
              <w:rPr>
                <w:noProof/>
              </w:rPr>
              <w:lastRenderedPageBreak/>
              <w:drawing>
                <wp:inline distT="0" distB="0" distL="0" distR="0" wp14:anchorId="5DFEAA92" wp14:editId="0DE299A7">
                  <wp:extent cx="2047283" cy="2573079"/>
                  <wp:effectExtent l="0" t="0" r="0" b="0"/>
                  <wp:docPr id="17" name="Picture 17" descr="http://cdn2.sportngin.com/attachments/text_block/5611/1165/FullSizeRender__1__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cdn2.sportngin.com/attachments/text_block/5611/1165/FullSizeRender__1__small.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095947" cy="2634241"/>
                          </a:xfrm>
                          <a:prstGeom prst="rect">
                            <a:avLst/>
                          </a:prstGeom>
                          <a:noFill/>
                          <a:ln>
                            <a:noFill/>
                          </a:ln>
                        </pic:spPr>
                      </pic:pic>
                    </a:graphicData>
                  </a:graphic>
                </wp:inline>
              </w:drawing>
            </w:r>
          </w:p>
        </w:tc>
        <w:tc>
          <w:tcPr>
            <w:tcW w:w="4675" w:type="dxa"/>
          </w:tcPr>
          <w:p w14:paraId="331C1EF4" w14:textId="77777777" w:rsidR="006413CB" w:rsidRPr="001C748D" w:rsidRDefault="00B908AF">
            <w:pPr>
              <w:rPr>
                <w:rFonts w:ascii="Arial" w:hAnsi="Arial" w:cs="Arial"/>
                <w:i/>
                <w:sz w:val="24"/>
              </w:rPr>
            </w:pPr>
            <w:r>
              <w:rPr>
                <w:rFonts w:ascii="Arial" w:hAnsi="Arial" w:cs="Arial"/>
                <w:b/>
                <w:sz w:val="24"/>
              </w:rPr>
              <w:t xml:space="preserve">Ann Marie </w:t>
            </w:r>
            <w:proofErr w:type="spellStart"/>
            <w:r>
              <w:rPr>
                <w:rFonts w:ascii="Arial" w:hAnsi="Arial" w:cs="Arial"/>
                <w:b/>
                <w:sz w:val="24"/>
              </w:rPr>
              <w:t>DeGroot</w:t>
            </w:r>
            <w:proofErr w:type="spellEnd"/>
            <w:r w:rsidR="006413CB" w:rsidRPr="001C748D">
              <w:rPr>
                <w:rFonts w:ascii="Arial" w:hAnsi="Arial" w:cs="Arial"/>
                <w:b/>
                <w:sz w:val="24"/>
              </w:rPr>
              <w:t xml:space="preserve">, </w:t>
            </w:r>
            <w:r w:rsidR="006413CB" w:rsidRPr="001C748D">
              <w:rPr>
                <w:rFonts w:ascii="Arial" w:hAnsi="Arial" w:cs="Arial"/>
                <w:i/>
                <w:sz w:val="24"/>
              </w:rPr>
              <w:t>Executive Director</w:t>
            </w:r>
          </w:p>
          <w:p w14:paraId="58DC562C" w14:textId="77777777" w:rsidR="006413CB" w:rsidRPr="001C748D" w:rsidRDefault="00B908AF">
            <w:pPr>
              <w:rPr>
                <w:rFonts w:ascii="Arial" w:hAnsi="Arial" w:cs="Arial"/>
                <w:i/>
                <w:sz w:val="24"/>
              </w:rPr>
            </w:pPr>
            <w:r>
              <w:rPr>
                <w:rFonts w:ascii="Arial" w:hAnsi="Arial" w:cs="Arial"/>
                <w:i/>
                <w:sz w:val="24"/>
              </w:rPr>
              <w:t>Minneapolis Youth Coordinating Board</w:t>
            </w:r>
          </w:p>
          <w:p w14:paraId="71E6FC23" w14:textId="77777777" w:rsidR="00B908AF" w:rsidRPr="00B908AF" w:rsidRDefault="00B908AF" w:rsidP="00B908AF">
            <w:pPr>
              <w:rPr>
                <w:rFonts w:ascii="Arial" w:hAnsi="Arial" w:cs="Arial"/>
              </w:rPr>
            </w:pPr>
          </w:p>
          <w:p w14:paraId="4563B56A" w14:textId="77777777" w:rsidR="00B908AF" w:rsidRPr="00B908AF" w:rsidRDefault="00B908AF" w:rsidP="00B908AF">
            <w:pPr>
              <w:rPr>
                <w:rFonts w:ascii="Arial" w:hAnsi="Arial" w:cs="Arial"/>
              </w:rPr>
            </w:pPr>
            <w:r w:rsidRPr="00B908AF">
              <w:rPr>
                <w:rFonts w:ascii="Arial" w:hAnsi="Arial" w:cs="Arial"/>
              </w:rPr>
              <w:t xml:space="preserve">Ann Marie </w:t>
            </w:r>
            <w:proofErr w:type="spellStart"/>
            <w:r w:rsidRPr="00B908AF">
              <w:rPr>
                <w:rFonts w:ascii="Arial" w:hAnsi="Arial" w:cs="Arial"/>
              </w:rPr>
              <w:t>DeGroot</w:t>
            </w:r>
            <w:proofErr w:type="spellEnd"/>
            <w:r w:rsidRPr="00B908AF">
              <w:rPr>
                <w:rFonts w:ascii="Arial" w:hAnsi="Arial" w:cs="Arial"/>
              </w:rPr>
              <w:t xml:space="preserve"> has been the Executive Director of the Minneapolis Youth Coordinating Board since October 2008.  She comes into her current position after serving 21 years as the founding Executive Director of </w:t>
            </w:r>
            <w:proofErr w:type="spellStart"/>
            <w:r w:rsidRPr="00B908AF">
              <w:rPr>
                <w:rFonts w:ascii="Arial" w:hAnsi="Arial" w:cs="Arial"/>
              </w:rPr>
              <w:t>OutFront</w:t>
            </w:r>
            <w:proofErr w:type="spellEnd"/>
            <w:r w:rsidRPr="00B908AF">
              <w:rPr>
                <w:rFonts w:ascii="Arial" w:hAnsi="Arial" w:cs="Arial"/>
              </w:rPr>
              <w:t xml:space="preserve"> Minnesota. In her role </w:t>
            </w:r>
            <w:proofErr w:type="gramStart"/>
            <w:r w:rsidRPr="00B908AF">
              <w:rPr>
                <w:rFonts w:ascii="Arial" w:hAnsi="Arial" w:cs="Arial"/>
              </w:rPr>
              <w:t>there</w:t>
            </w:r>
            <w:proofErr w:type="gramEnd"/>
            <w:r w:rsidRPr="00B908AF">
              <w:rPr>
                <w:rFonts w:ascii="Arial" w:hAnsi="Arial" w:cs="Arial"/>
              </w:rPr>
              <w:t xml:space="preserve"> she was instrumental in the passage of the 1993 Amendment to the Minnesota Human Rights Act which added legal protection for people regardless of sexual orientation and gender identity.  In addition, she worked successfully with the Minnesota business community to add domestic partner benefits for couples in same gender relationships and was intimately involved in defeating efforts to pass a constitutional </w:t>
            </w:r>
            <w:proofErr w:type="gramStart"/>
            <w:r w:rsidRPr="00B908AF">
              <w:rPr>
                <w:rFonts w:ascii="Arial" w:hAnsi="Arial" w:cs="Arial"/>
              </w:rPr>
              <w:t>amendment which</w:t>
            </w:r>
            <w:proofErr w:type="gramEnd"/>
            <w:r w:rsidRPr="00B908AF">
              <w:rPr>
                <w:rFonts w:ascii="Arial" w:hAnsi="Arial" w:cs="Arial"/>
              </w:rPr>
              <w:t xml:space="preserve"> would ban the legal recognition of same gender relationships.</w:t>
            </w:r>
          </w:p>
          <w:p w14:paraId="1D337029" w14:textId="77777777" w:rsidR="00B908AF" w:rsidRPr="00B908AF" w:rsidRDefault="00B908AF" w:rsidP="00B908AF">
            <w:pPr>
              <w:rPr>
                <w:rFonts w:ascii="Arial" w:hAnsi="Arial" w:cs="Arial"/>
              </w:rPr>
            </w:pPr>
          </w:p>
          <w:p w14:paraId="056A829B" w14:textId="77777777" w:rsidR="0009116B" w:rsidRDefault="00B908AF" w:rsidP="00B908AF">
            <w:pPr>
              <w:rPr>
                <w:rFonts w:ascii="Arial" w:hAnsi="Arial" w:cs="Arial"/>
              </w:rPr>
            </w:pPr>
            <w:r w:rsidRPr="00B908AF">
              <w:rPr>
                <w:rFonts w:ascii="Arial" w:hAnsi="Arial" w:cs="Arial"/>
              </w:rPr>
              <w:t xml:space="preserve">Ann serves as the Chair of the Board of </w:t>
            </w:r>
            <w:proofErr w:type="spellStart"/>
            <w:r w:rsidRPr="00B908AF">
              <w:rPr>
                <w:rFonts w:ascii="Arial" w:hAnsi="Arial" w:cs="Arial"/>
              </w:rPr>
              <w:t>Athlos</w:t>
            </w:r>
            <w:proofErr w:type="spellEnd"/>
            <w:r w:rsidRPr="00B908AF">
              <w:rPr>
                <w:rFonts w:ascii="Arial" w:hAnsi="Arial" w:cs="Arial"/>
              </w:rPr>
              <w:t xml:space="preserve"> Leadership Academy, a Minnesota Charter School.  Additionally, Ann is a founding member of the Minnesota Alliance for Progressive Action and </w:t>
            </w:r>
            <w:proofErr w:type="spellStart"/>
            <w:r w:rsidRPr="00B908AF">
              <w:rPr>
                <w:rFonts w:ascii="Arial" w:hAnsi="Arial" w:cs="Arial"/>
              </w:rPr>
              <w:t>CenterLink</w:t>
            </w:r>
            <w:proofErr w:type="spellEnd"/>
            <w:r w:rsidRPr="00B908AF">
              <w:rPr>
                <w:rFonts w:ascii="Arial" w:hAnsi="Arial" w:cs="Arial"/>
              </w:rPr>
              <w:t>: The Community of LGBT Centers.  She is a former board member of the Headwaters Foundation for Justice and the Greater Minneapolis Girl Scout Council.  Ann has presented at numerous conferences on topics as diverse as board development, fundraising, the role of the Executive Director, tax issues for non-profit organizations, how to set up a fiscal sponsorship program, class and age issues in community organizing and electoral strategies for non-profit organizations.</w:t>
            </w:r>
          </w:p>
          <w:p w14:paraId="5A0012A6" w14:textId="44DABBA6" w:rsidR="003E3742" w:rsidRPr="001C748D" w:rsidRDefault="003E3742" w:rsidP="00B908AF">
            <w:pPr>
              <w:rPr>
                <w:rFonts w:ascii="Arial" w:hAnsi="Arial" w:cs="Arial"/>
              </w:rPr>
            </w:pPr>
          </w:p>
        </w:tc>
      </w:tr>
      <w:tr w:rsidR="00554C06" w14:paraId="4F4ADE21" w14:textId="77777777" w:rsidTr="00E3210D">
        <w:tc>
          <w:tcPr>
            <w:tcW w:w="4675" w:type="dxa"/>
          </w:tcPr>
          <w:p w14:paraId="3B445CDE" w14:textId="77777777" w:rsidR="00346451" w:rsidRDefault="00E72499">
            <w:r>
              <w:lastRenderedPageBreak/>
              <w:pict w14:anchorId="492D63C0">
                <v:shape id="_x0000_i1035" type="#_x0000_t75" style="width:135pt;height:198pt">
                  <v:imagedata r:id="rId22" o:title=""/>
                </v:shape>
              </w:pict>
            </w:r>
          </w:p>
        </w:tc>
        <w:tc>
          <w:tcPr>
            <w:tcW w:w="4675" w:type="dxa"/>
          </w:tcPr>
          <w:p w14:paraId="48AB7AC1" w14:textId="77777777" w:rsidR="006413CB" w:rsidRPr="001C748D" w:rsidRDefault="00346451">
            <w:pPr>
              <w:rPr>
                <w:rFonts w:ascii="Arial" w:hAnsi="Arial" w:cs="Arial"/>
                <w:i/>
                <w:sz w:val="24"/>
              </w:rPr>
            </w:pPr>
            <w:r w:rsidRPr="001C748D">
              <w:rPr>
                <w:rFonts w:ascii="Arial" w:hAnsi="Arial" w:cs="Arial"/>
                <w:b/>
                <w:sz w:val="24"/>
              </w:rPr>
              <w:t xml:space="preserve">Dr. Kimberly </w:t>
            </w:r>
            <w:proofErr w:type="spellStart"/>
            <w:r w:rsidRPr="001C748D">
              <w:rPr>
                <w:rFonts w:ascii="Arial" w:hAnsi="Arial" w:cs="Arial"/>
                <w:b/>
                <w:sz w:val="24"/>
              </w:rPr>
              <w:t>Matier</w:t>
            </w:r>
            <w:proofErr w:type="spellEnd"/>
            <w:r w:rsidR="006413CB" w:rsidRPr="001C748D">
              <w:rPr>
                <w:rFonts w:ascii="Arial" w:hAnsi="Arial" w:cs="Arial"/>
                <w:b/>
                <w:sz w:val="24"/>
              </w:rPr>
              <w:t>,</w:t>
            </w:r>
            <w:r w:rsidR="006413CB" w:rsidRPr="001C748D">
              <w:rPr>
                <w:rFonts w:ascii="Arial" w:hAnsi="Arial" w:cs="Arial"/>
                <w:sz w:val="24"/>
              </w:rPr>
              <w:t xml:space="preserve"> </w:t>
            </w:r>
            <w:r w:rsidR="006413CB" w:rsidRPr="001C748D">
              <w:rPr>
                <w:rFonts w:ascii="Arial" w:hAnsi="Arial" w:cs="Arial"/>
                <w:i/>
                <w:sz w:val="24"/>
              </w:rPr>
              <w:t>Executive Director</w:t>
            </w:r>
          </w:p>
          <w:p w14:paraId="75910A3D" w14:textId="77777777" w:rsidR="006413CB" w:rsidRPr="001C748D" w:rsidRDefault="006413CB">
            <w:pPr>
              <w:rPr>
                <w:rFonts w:ascii="Arial" w:hAnsi="Arial" w:cs="Arial"/>
                <w:i/>
                <w:sz w:val="24"/>
              </w:rPr>
            </w:pPr>
            <w:r w:rsidRPr="001C748D">
              <w:rPr>
                <w:rFonts w:ascii="Arial" w:hAnsi="Arial" w:cs="Arial"/>
                <w:i/>
                <w:sz w:val="24"/>
              </w:rPr>
              <w:t>West Metro Education Program</w:t>
            </w:r>
          </w:p>
          <w:p w14:paraId="5842B4FA" w14:textId="77777777" w:rsidR="0009116B" w:rsidRPr="001C748D" w:rsidRDefault="0009116B">
            <w:pPr>
              <w:rPr>
                <w:rFonts w:ascii="Arial" w:hAnsi="Arial" w:cs="Arial"/>
              </w:rPr>
            </w:pPr>
          </w:p>
          <w:p w14:paraId="1225CD8A" w14:textId="77777777" w:rsidR="0009116B" w:rsidRPr="001C748D" w:rsidRDefault="0009116B">
            <w:pPr>
              <w:rPr>
                <w:rFonts w:ascii="Arial" w:hAnsi="Arial" w:cs="Arial"/>
              </w:rPr>
            </w:pPr>
            <w:r w:rsidRPr="001C748D">
              <w:rPr>
                <w:rFonts w:ascii="Arial" w:hAnsi="Arial" w:cs="Arial"/>
              </w:rPr>
              <w:t xml:space="preserve">Dr. Kimberly </w:t>
            </w:r>
            <w:proofErr w:type="spellStart"/>
            <w:r w:rsidRPr="001C748D">
              <w:rPr>
                <w:rFonts w:ascii="Arial" w:hAnsi="Arial" w:cs="Arial"/>
              </w:rPr>
              <w:t>Matier</w:t>
            </w:r>
            <w:proofErr w:type="spellEnd"/>
            <w:r w:rsidRPr="001C748D">
              <w:rPr>
                <w:rFonts w:ascii="Arial" w:hAnsi="Arial" w:cs="Arial"/>
              </w:rPr>
              <w:t xml:space="preserve"> comes to West Metro Education Program with over 17 years of experience as an educator. She has most recently served as Deputy Chief Academic Officer for Minneapolis Public Schools. Prior to joining MPS, she served as PK-12 Director of Instruction, Curriculum and Assessment for Portland (OR) Public </w:t>
            </w:r>
            <w:proofErr w:type="gramStart"/>
            <w:r w:rsidRPr="001C748D">
              <w:rPr>
                <w:rFonts w:ascii="Arial" w:hAnsi="Arial" w:cs="Arial"/>
              </w:rPr>
              <w:t>Schools which</w:t>
            </w:r>
            <w:proofErr w:type="gramEnd"/>
            <w:r w:rsidRPr="001C748D">
              <w:rPr>
                <w:rFonts w:ascii="Arial" w:hAnsi="Arial" w:cs="Arial"/>
              </w:rPr>
              <w:t xml:space="preserve"> served 95 school sites, community based organizations, and alternative school programs. It was there she established herself as an educational equity leader by developing the district equity and strategic frameworks for accelerating student outcomes, enhancing the RTI framework to address achievement disparities as well as promote cultural and linguistic responsiveness to meet district equity key performance indicators in talented and gifted program for underrepresented populations.</w:t>
            </w:r>
          </w:p>
        </w:tc>
      </w:tr>
      <w:tr w:rsidR="00554C06" w14:paraId="37A2288E" w14:textId="77777777" w:rsidTr="00E3210D">
        <w:tc>
          <w:tcPr>
            <w:tcW w:w="4675" w:type="dxa"/>
          </w:tcPr>
          <w:p w14:paraId="06387E45" w14:textId="77777777" w:rsidR="00346451" w:rsidRDefault="00E72499">
            <w:r>
              <w:pict w14:anchorId="6D588C8C">
                <v:shape id="_x0000_i1036" type="#_x0000_t75" style="width:136.9pt;height:178.9pt">
                  <v:imagedata r:id="rId23" o:title=""/>
                </v:shape>
              </w:pict>
            </w:r>
          </w:p>
        </w:tc>
        <w:tc>
          <w:tcPr>
            <w:tcW w:w="4675" w:type="dxa"/>
          </w:tcPr>
          <w:p w14:paraId="4050CE38" w14:textId="77777777" w:rsidR="006413CB" w:rsidRPr="001C748D" w:rsidRDefault="00346451">
            <w:pPr>
              <w:rPr>
                <w:rFonts w:ascii="Arial" w:hAnsi="Arial" w:cs="Arial"/>
                <w:i/>
                <w:sz w:val="24"/>
              </w:rPr>
            </w:pPr>
            <w:r w:rsidRPr="001C748D">
              <w:rPr>
                <w:rFonts w:ascii="Arial" w:hAnsi="Arial" w:cs="Arial"/>
                <w:b/>
                <w:sz w:val="24"/>
              </w:rPr>
              <w:t>Bo Thao Urabe</w:t>
            </w:r>
            <w:r w:rsidR="006413CB" w:rsidRPr="001C748D">
              <w:rPr>
                <w:rFonts w:ascii="Arial" w:hAnsi="Arial" w:cs="Arial"/>
                <w:b/>
                <w:sz w:val="24"/>
              </w:rPr>
              <w:t>,</w:t>
            </w:r>
            <w:r w:rsidR="006413CB" w:rsidRPr="001C748D">
              <w:rPr>
                <w:rFonts w:ascii="Arial" w:hAnsi="Arial" w:cs="Arial"/>
                <w:sz w:val="24"/>
              </w:rPr>
              <w:t xml:space="preserve"> </w:t>
            </w:r>
            <w:r w:rsidR="006413CB" w:rsidRPr="001C748D">
              <w:rPr>
                <w:rFonts w:ascii="Arial" w:hAnsi="Arial" w:cs="Arial"/>
                <w:i/>
                <w:sz w:val="24"/>
              </w:rPr>
              <w:t>Network Director</w:t>
            </w:r>
          </w:p>
          <w:p w14:paraId="77041A2D" w14:textId="77777777" w:rsidR="006413CB" w:rsidRPr="001C748D" w:rsidRDefault="006413CB">
            <w:pPr>
              <w:rPr>
                <w:rFonts w:ascii="Arial" w:hAnsi="Arial" w:cs="Arial"/>
                <w:i/>
                <w:sz w:val="24"/>
              </w:rPr>
            </w:pPr>
            <w:r w:rsidRPr="001C748D">
              <w:rPr>
                <w:rFonts w:ascii="Arial" w:hAnsi="Arial" w:cs="Arial"/>
                <w:i/>
                <w:sz w:val="24"/>
              </w:rPr>
              <w:t>Coalition of Asian American Leaders</w:t>
            </w:r>
          </w:p>
          <w:p w14:paraId="736D1666" w14:textId="77777777" w:rsidR="00812CE5" w:rsidRPr="001C748D" w:rsidRDefault="00812CE5">
            <w:pPr>
              <w:rPr>
                <w:rFonts w:ascii="Arial" w:hAnsi="Arial" w:cs="Arial"/>
              </w:rPr>
            </w:pPr>
          </w:p>
          <w:p w14:paraId="0E198E08" w14:textId="77777777" w:rsidR="00812CE5" w:rsidRDefault="00812CE5">
            <w:pPr>
              <w:rPr>
                <w:rFonts w:ascii="Arial" w:hAnsi="Arial" w:cs="Arial"/>
              </w:rPr>
            </w:pPr>
            <w:r w:rsidRPr="001C748D">
              <w:rPr>
                <w:rFonts w:ascii="Arial" w:hAnsi="Arial" w:cs="Arial"/>
              </w:rPr>
              <w:t xml:space="preserve">Bo Thao-Urabe is a social entrepreneur focused on creating community-centered, asset-based solutions that result in meaningful progress for those who are most </w:t>
            </w:r>
            <w:proofErr w:type="gramStart"/>
            <w:r w:rsidRPr="001C748D">
              <w:rPr>
                <w:rFonts w:ascii="Arial" w:hAnsi="Arial" w:cs="Arial"/>
              </w:rPr>
              <w:t>impacted</w:t>
            </w:r>
            <w:proofErr w:type="gramEnd"/>
            <w:r w:rsidRPr="001C748D">
              <w:rPr>
                <w:rFonts w:ascii="Arial" w:hAnsi="Arial" w:cs="Arial"/>
              </w:rPr>
              <w:t>. Bo currently serves as Network Director for the Coalition of Asian American Leaders (CAAL), which brings cross-sector, cross-generational, and cross-ethnic leaders together to advance equity to improve the lives of Asian Minnesotans. Bo also serves as a Commissioner to President Obama's Advisory Commission on Asian Americans and Pacific Islanders. She is one of the few people in Minnesota with the honor of having the same day named after her in both the City of Saint Paul and the State of Minnesota.</w:t>
            </w:r>
          </w:p>
          <w:p w14:paraId="3B01302E" w14:textId="77777777" w:rsidR="003E3742" w:rsidRPr="001C748D" w:rsidRDefault="003E3742">
            <w:pPr>
              <w:rPr>
                <w:rFonts w:ascii="Arial" w:hAnsi="Arial" w:cs="Arial"/>
              </w:rPr>
            </w:pPr>
          </w:p>
        </w:tc>
      </w:tr>
      <w:tr w:rsidR="00554C06" w14:paraId="0A53BD4C" w14:textId="77777777" w:rsidTr="00E3210D">
        <w:tc>
          <w:tcPr>
            <w:tcW w:w="4675" w:type="dxa"/>
          </w:tcPr>
          <w:p w14:paraId="62FAB33D" w14:textId="7900B715" w:rsidR="00346451" w:rsidRDefault="0048428C">
            <w:r w:rsidRPr="0048428C">
              <w:rPr>
                <w:noProof/>
              </w:rPr>
              <w:lastRenderedPageBreak/>
              <w:drawing>
                <wp:inline distT="0" distB="0" distL="0" distR="0" wp14:anchorId="2B7C948B" wp14:editId="04C4D1E3">
                  <wp:extent cx="1630680" cy="2174240"/>
                  <wp:effectExtent l="0" t="0" r="0" b="1016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630680" cy="2174240"/>
                          </a:xfrm>
                          <a:prstGeom prst="rect">
                            <a:avLst/>
                          </a:prstGeom>
                        </pic:spPr>
                      </pic:pic>
                    </a:graphicData>
                  </a:graphic>
                </wp:inline>
              </w:drawing>
            </w:r>
          </w:p>
        </w:tc>
        <w:tc>
          <w:tcPr>
            <w:tcW w:w="4675" w:type="dxa"/>
          </w:tcPr>
          <w:p w14:paraId="46BB1B54" w14:textId="77777777" w:rsidR="006413CB" w:rsidRPr="001C748D" w:rsidRDefault="00346451">
            <w:pPr>
              <w:rPr>
                <w:rFonts w:ascii="Arial" w:hAnsi="Arial" w:cs="Arial"/>
                <w:i/>
                <w:sz w:val="24"/>
              </w:rPr>
            </w:pPr>
            <w:proofErr w:type="spellStart"/>
            <w:r w:rsidRPr="001C748D">
              <w:rPr>
                <w:rFonts w:ascii="Arial" w:hAnsi="Arial" w:cs="Arial"/>
                <w:b/>
                <w:sz w:val="24"/>
              </w:rPr>
              <w:t>Kleber</w:t>
            </w:r>
            <w:proofErr w:type="spellEnd"/>
            <w:r w:rsidRPr="001C748D">
              <w:rPr>
                <w:rFonts w:ascii="Arial" w:hAnsi="Arial" w:cs="Arial"/>
                <w:b/>
                <w:sz w:val="24"/>
              </w:rPr>
              <w:t xml:space="preserve"> Ortiz-</w:t>
            </w:r>
            <w:proofErr w:type="spellStart"/>
            <w:r w:rsidRPr="001C748D">
              <w:rPr>
                <w:rFonts w:ascii="Arial" w:hAnsi="Arial" w:cs="Arial"/>
                <w:b/>
                <w:sz w:val="24"/>
              </w:rPr>
              <w:t>Sinchi</w:t>
            </w:r>
            <w:proofErr w:type="spellEnd"/>
            <w:r w:rsidR="006413CB" w:rsidRPr="001C748D">
              <w:rPr>
                <w:rFonts w:ascii="Arial" w:hAnsi="Arial" w:cs="Arial"/>
                <w:b/>
                <w:sz w:val="24"/>
              </w:rPr>
              <w:t>,</w:t>
            </w:r>
            <w:r w:rsidR="006413CB" w:rsidRPr="001C748D">
              <w:rPr>
                <w:rFonts w:ascii="Arial" w:hAnsi="Arial" w:cs="Arial"/>
                <w:sz w:val="24"/>
              </w:rPr>
              <w:t xml:space="preserve"> </w:t>
            </w:r>
            <w:r w:rsidR="006413CB" w:rsidRPr="001C748D">
              <w:rPr>
                <w:rFonts w:ascii="Arial" w:hAnsi="Arial" w:cs="Arial"/>
                <w:i/>
                <w:sz w:val="24"/>
              </w:rPr>
              <w:t>Social Studies Content Lead</w:t>
            </w:r>
          </w:p>
          <w:p w14:paraId="0D4764DB" w14:textId="77777777" w:rsidR="006413CB" w:rsidRDefault="006413CB">
            <w:pPr>
              <w:rPr>
                <w:rFonts w:ascii="Arial" w:hAnsi="Arial" w:cs="Arial"/>
                <w:i/>
                <w:sz w:val="24"/>
              </w:rPr>
            </w:pPr>
            <w:r w:rsidRPr="001C748D">
              <w:rPr>
                <w:rFonts w:ascii="Arial" w:hAnsi="Arial" w:cs="Arial"/>
                <w:i/>
                <w:sz w:val="24"/>
              </w:rPr>
              <w:t>Minneapolis Public Schools</w:t>
            </w:r>
          </w:p>
          <w:p w14:paraId="06F4D85D" w14:textId="77777777" w:rsidR="0048428C" w:rsidRDefault="0048428C">
            <w:pPr>
              <w:rPr>
                <w:rFonts w:ascii="Arial" w:hAnsi="Arial" w:cs="Arial"/>
                <w:i/>
                <w:sz w:val="24"/>
              </w:rPr>
            </w:pPr>
          </w:p>
          <w:p w14:paraId="5A5C38EF" w14:textId="605A952B" w:rsidR="0048428C" w:rsidRDefault="0048428C" w:rsidP="0048428C">
            <w:pPr>
              <w:pStyle w:val="xmsonormal"/>
              <w:shd w:val="clear" w:color="auto" w:fill="FFFFFF"/>
              <w:spacing w:before="0" w:beforeAutospacing="0" w:after="0" w:afterAutospacing="0"/>
              <w:rPr>
                <w:rFonts w:ascii="Arial" w:hAnsi="Arial" w:cs="Arial"/>
                <w:color w:val="000000"/>
                <w:sz w:val="22"/>
                <w:szCs w:val="22"/>
              </w:rPr>
            </w:pPr>
            <w:proofErr w:type="spellStart"/>
            <w:r w:rsidRPr="004F62CE">
              <w:rPr>
                <w:rFonts w:ascii="Arial" w:hAnsi="Arial" w:cs="Arial"/>
                <w:color w:val="000000"/>
                <w:sz w:val="22"/>
                <w:szCs w:val="22"/>
              </w:rPr>
              <w:t>Kleber</w:t>
            </w:r>
            <w:proofErr w:type="spellEnd"/>
            <w:r w:rsidRPr="004F62CE">
              <w:rPr>
                <w:rFonts w:ascii="Arial" w:hAnsi="Arial" w:cs="Arial"/>
                <w:color w:val="000000"/>
                <w:sz w:val="22"/>
                <w:szCs w:val="22"/>
              </w:rPr>
              <w:t xml:space="preserve"> Ortiz-</w:t>
            </w:r>
            <w:proofErr w:type="spellStart"/>
            <w:r w:rsidRPr="004F62CE">
              <w:rPr>
                <w:rFonts w:ascii="Arial" w:hAnsi="Arial" w:cs="Arial"/>
                <w:color w:val="000000"/>
                <w:sz w:val="22"/>
                <w:szCs w:val="22"/>
              </w:rPr>
              <w:t>Sinchi</w:t>
            </w:r>
            <w:proofErr w:type="spellEnd"/>
            <w:r w:rsidRPr="004F62CE">
              <w:rPr>
                <w:rFonts w:ascii="Arial" w:hAnsi="Arial" w:cs="Arial"/>
                <w:color w:val="000000"/>
                <w:sz w:val="22"/>
                <w:szCs w:val="22"/>
              </w:rPr>
              <w:t xml:space="preserve"> was born in Ecuador and migrated to the US when he was 10 years old. He is a product of the MPS schools system and received his BA from the University of Minnesota and his </w:t>
            </w:r>
            <w:proofErr w:type="spellStart"/>
            <w:r w:rsidRPr="004F62CE">
              <w:rPr>
                <w:rFonts w:ascii="Arial" w:hAnsi="Arial" w:cs="Arial"/>
                <w:color w:val="000000"/>
                <w:sz w:val="22"/>
                <w:szCs w:val="22"/>
              </w:rPr>
              <w:t>Masters</w:t>
            </w:r>
            <w:proofErr w:type="spellEnd"/>
            <w:r w:rsidRPr="004F62CE">
              <w:rPr>
                <w:rFonts w:ascii="Arial" w:hAnsi="Arial" w:cs="Arial"/>
                <w:color w:val="000000"/>
                <w:sz w:val="22"/>
                <w:szCs w:val="22"/>
              </w:rPr>
              <w:t xml:space="preserve"> in Education from Augsburg College. He has worked as an after school coordinator, family liaison, associate educator, and teacher. He taught high school, middle school and now he works as </w:t>
            </w:r>
            <w:proofErr w:type="gramStart"/>
            <w:r w:rsidRPr="004F62CE">
              <w:rPr>
                <w:rFonts w:ascii="Arial" w:hAnsi="Arial" w:cs="Arial"/>
                <w:color w:val="000000"/>
                <w:sz w:val="22"/>
                <w:szCs w:val="22"/>
              </w:rPr>
              <w:t>the  6</w:t>
            </w:r>
            <w:proofErr w:type="gramEnd"/>
            <w:r w:rsidRPr="004F62CE">
              <w:rPr>
                <w:rFonts w:ascii="Arial" w:hAnsi="Arial" w:cs="Arial"/>
                <w:color w:val="000000"/>
                <w:sz w:val="22"/>
                <w:szCs w:val="22"/>
              </w:rPr>
              <w:t>-12 Social Studies</w:t>
            </w:r>
            <w:r w:rsidR="003E3742">
              <w:rPr>
                <w:rFonts w:ascii="Arial" w:hAnsi="Arial" w:cs="Arial"/>
                <w:color w:val="000000"/>
                <w:sz w:val="22"/>
                <w:szCs w:val="22"/>
              </w:rPr>
              <w:t xml:space="preserve"> District Program Facilitator f</w:t>
            </w:r>
            <w:r w:rsidRPr="004F62CE">
              <w:rPr>
                <w:rFonts w:ascii="Arial" w:hAnsi="Arial" w:cs="Arial"/>
                <w:color w:val="000000"/>
                <w:sz w:val="22"/>
                <w:szCs w:val="22"/>
              </w:rPr>
              <w:t>o</w:t>
            </w:r>
            <w:r w:rsidR="003E3742">
              <w:rPr>
                <w:rFonts w:ascii="Arial" w:hAnsi="Arial" w:cs="Arial"/>
                <w:color w:val="000000"/>
                <w:sz w:val="22"/>
                <w:szCs w:val="22"/>
              </w:rPr>
              <w:t>r</w:t>
            </w:r>
            <w:r w:rsidRPr="004F62CE">
              <w:rPr>
                <w:rFonts w:ascii="Arial" w:hAnsi="Arial" w:cs="Arial"/>
                <w:color w:val="000000"/>
                <w:sz w:val="22"/>
                <w:szCs w:val="22"/>
              </w:rPr>
              <w:t xml:space="preserve"> MPS. </w:t>
            </w:r>
            <w:proofErr w:type="spellStart"/>
            <w:r w:rsidRPr="004F62CE">
              <w:rPr>
                <w:rFonts w:ascii="Arial" w:hAnsi="Arial" w:cs="Arial"/>
                <w:color w:val="000000"/>
                <w:sz w:val="22"/>
                <w:szCs w:val="22"/>
              </w:rPr>
              <w:t>Kleber</w:t>
            </w:r>
            <w:proofErr w:type="spellEnd"/>
            <w:r w:rsidRPr="004F62CE">
              <w:rPr>
                <w:rFonts w:ascii="Arial" w:hAnsi="Arial" w:cs="Arial"/>
                <w:color w:val="000000"/>
                <w:sz w:val="22"/>
                <w:szCs w:val="22"/>
              </w:rPr>
              <w:t xml:space="preserve"> is a proud father of two children.</w:t>
            </w:r>
          </w:p>
          <w:p w14:paraId="13143C23" w14:textId="0DB49CED" w:rsidR="003E3742" w:rsidRPr="004F62CE" w:rsidRDefault="003E3742" w:rsidP="0048428C">
            <w:pPr>
              <w:pStyle w:val="xmsonormal"/>
              <w:shd w:val="clear" w:color="auto" w:fill="FFFFFF"/>
              <w:spacing w:before="0" w:beforeAutospacing="0" w:after="0" w:afterAutospacing="0"/>
              <w:rPr>
                <w:rFonts w:ascii="Arial" w:hAnsi="Arial" w:cs="Arial"/>
                <w:color w:val="212121"/>
                <w:sz w:val="22"/>
                <w:szCs w:val="22"/>
              </w:rPr>
            </w:pPr>
          </w:p>
        </w:tc>
      </w:tr>
      <w:tr w:rsidR="00554C06" w14:paraId="674E3346" w14:textId="77777777" w:rsidTr="00E3210D">
        <w:tc>
          <w:tcPr>
            <w:tcW w:w="4675" w:type="dxa"/>
          </w:tcPr>
          <w:p w14:paraId="4991B106" w14:textId="77777777" w:rsidR="00346451" w:rsidRDefault="00554C06">
            <w:r>
              <w:rPr>
                <w:noProof/>
              </w:rPr>
              <w:drawing>
                <wp:inline distT="0" distB="0" distL="0" distR="0" wp14:anchorId="7914C1DB" wp14:editId="2C5DD716">
                  <wp:extent cx="1559436" cy="1924493"/>
                  <wp:effectExtent l="0" t="0" r="3175" b="0"/>
                  <wp:docPr id="16" name="Picture 16" descr="http://www.senate.leg.state.mn.us/graphics/43Wi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senate.leg.state.mn.us/graphics/43Wiger.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575605" cy="1944447"/>
                          </a:xfrm>
                          <a:prstGeom prst="rect">
                            <a:avLst/>
                          </a:prstGeom>
                          <a:noFill/>
                          <a:ln>
                            <a:noFill/>
                          </a:ln>
                        </pic:spPr>
                      </pic:pic>
                    </a:graphicData>
                  </a:graphic>
                </wp:inline>
              </w:drawing>
            </w:r>
          </w:p>
        </w:tc>
        <w:tc>
          <w:tcPr>
            <w:tcW w:w="4675" w:type="dxa"/>
          </w:tcPr>
          <w:p w14:paraId="754117A8" w14:textId="77777777" w:rsidR="006413CB" w:rsidRPr="001C748D" w:rsidRDefault="0040755F">
            <w:pPr>
              <w:rPr>
                <w:rFonts w:ascii="Arial" w:hAnsi="Arial" w:cs="Arial"/>
                <w:i/>
                <w:sz w:val="24"/>
              </w:rPr>
            </w:pPr>
            <w:r w:rsidRPr="001C748D">
              <w:rPr>
                <w:rFonts w:ascii="Arial" w:hAnsi="Arial" w:cs="Arial"/>
                <w:b/>
                <w:sz w:val="24"/>
              </w:rPr>
              <w:t xml:space="preserve">Charles </w:t>
            </w:r>
            <w:proofErr w:type="spellStart"/>
            <w:r w:rsidRPr="001C748D">
              <w:rPr>
                <w:rFonts w:ascii="Arial" w:hAnsi="Arial" w:cs="Arial"/>
                <w:b/>
                <w:sz w:val="24"/>
              </w:rPr>
              <w:t>Wiger</w:t>
            </w:r>
            <w:proofErr w:type="spellEnd"/>
            <w:r w:rsidR="006413CB" w:rsidRPr="001C748D">
              <w:rPr>
                <w:rFonts w:ascii="Arial" w:hAnsi="Arial" w:cs="Arial"/>
                <w:b/>
                <w:sz w:val="24"/>
              </w:rPr>
              <w:t>,</w:t>
            </w:r>
            <w:r w:rsidR="006413CB" w:rsidRPr="001C748D">
              <w:rPr>
                <w:rFonts w:ascii="Arial" w:hAnsi="Arial" w:cs="Arial"/>
                <w:sz w:val="24"/>
              </w:rPr>
              <w:t xml:space="preserve"> </w:t>
            </w:r>
            <w:r w:rsidR="006413CB" w:rsidRPr="001C748D">
              <w:rPr>
                <w:rFonts w:ascii="Arial" w:hAnsi="Arial" w:cs="Arial"/>
                <w:i/>
                <w:sz w:val="24"/>
              </w:rPr>
              <w:t>Education Finance Committee Chair</w:t>
            </w:r>
          </w:p>
          <w:p w14:paraId="4EB8AA9F" w14:textId="77777777" w:rsidR="006413CB" w:rsidRDefault="006413CB">
            <w:pPr>
              <w:rPr>
                <w:rFonts w:ascii="Arial" w:hAnsi="Arial" w:cs="Arial"/>
                <w:i/>
                <w:sz w:val="24"/>
              </w:rPr>
            </w:pPr>
            <w:r w:rsidRPr="001C748D">
              <w:rPr>
                <w:rFonts w:ascii="Arial" w:hAnsi="Arial" w:cs="Arial"/>
                <w:i/>
                <w:sz w:val="24"/>
              </w:rPr>
              <w:t>Minnesota Senate</w:t>
            </w:r>
          </w:p>
          <w:p w14:paraId="1D767C1E" w14:textId="77777777" w:rsidR="004F62CE" w:rsidRDefault="004F62CE">
            <w:pPr>
              <w:rPr>
                <w:rFonts w:ascii="Arial" w:hAnsi="Arial" w:cs="Arial"/>
                <w:i/>
                <w:sz w:val="24"/>
              </w:rPr>
            </w:pPr>
          </w:p>
          <w:p w14:paraId="5D35781F" w14:textId="7202DF61" w:rsidR="004F62CE" w:rsidRPr="004F62CE" w:rsidRDefault="004F62CE" w:rsidP="004F62CE">
            <w:pPr>
              <w:rPr>
                <w:rFonts w:ascii="Arial" w:eastAsia="Times New Roman" w:hAnsi="Arial" w:cs="Arial"/>
                <w:color w:val="000000" w:themeColor="text1"/>
              </w:rPr>
            </w:pPr>
            <w:r>
              <w:rPr>
                <w:rFonts w:ascii="Arial" w:eastAsia="Times New Roman" w:hAnsi="Arial" w:cs="Arial"/>
                <w:bCs/>
                <w:color w:val="000000" w:themeColor="text1"/>
                <w:shd w:val="clear" w:color="auto" w:fill="FFFFFF"/>
              </w:rPr>
              <w:t xml:space="preserve">Charles </w:t>
            </w:r>
            <w:r w:rsidRPr="004F62CE">
              <w:rPr>
                <w:rFonts w:ascii="Arial" w:eastAsia="Times New Roman" w:hAnsi="Arial" w:cs="Arial"/>
                <w:bCs/>
                <w:color w:val="000000" w:themeColor="text1"/>
                <w:shd w:val="clear" w:color="auto" w:fill="FFFFFF"/>
              </w:rPr>
              <w:t xml:space="preserve">"Chuck" </w:t>
            </w:r>
            <w:proofErr w:type="spellStart"/>
            <w:r w:rsidRPr="004F62CE">
              <w:rPr>
                <w:rFonts w:ascii="Arial" w:eastAsia="Times New Roman" w:hAnsi="Arial" w:cs="Arial"/>
                <w:bCs/>
                <w:color w:val="000000" w:themeColor="text1"/>
                <w:shd w:val="clear" w:color="auto" w:fill="FFFFFF"/>
              </w:rPr>
              <w:t>Wiger</w:t>
            </w:r>
            <w:proofErr w:type="spellEnd"/>
            <w:r>
              <w:rPr>
                <w:rFonts w:ascii="Arial" w:eastAsia="Times New Roman" w:hAnsi="Arial" w:cs="Arial"/>
                <w:bCs/>
                <w:color w:val="000000" w:themeColor="text1"/>
                <w:shd w:val="clear" w:color="auto" w:fill="FFFFFF"/>
              </w:rPr>
              <w:t xml:space="preserve"> </w:t>
            </w:r>
            <w:r w:rsidRPr="004F62CE">
              <w:rPr>
                <w:rFonts w:ascii="Arial" w:eastAsia="Times New Roman" w:hAnsi="Arial" w:cs="Arial"/>
                <w:color w:val="000000" w:themeColor="text1"/>
                <w:shd w:val="clear" w:color="auto" w:fill="FFFFFF"/>
              </w:rPr>
              <w:t>is a Minnesota politician and member of the Minnesota Senate. A member of the Minneso</w:t>
            </w:r>
            <w:r w:rsidR="00AB2213">
              <w:rPr>
                <w:rFonts w:ascii="Arial" w:eastAsia="Times New Roman" w:hAnsi="Arial" w:cs="Arial"/>
                <w:color w:val="000000" w:themeColor="text1"/>
                <w:shd w:val="clear" w:color="auto" w:fill="FFFFFF"/>
              </w:rPr>
              <w:t>ta DFL Party</w:t>
            </w:r>
            <w:r w:rsidRPr="004F62CE">
              <w:rPr>
                <w:rFonts w:ascii="Arial" w:eastAsia="Times New Roman" w:hAnsi="Arial" w:cs="Arial"/>
                <w:color w:val="000000" w:themeColor="text1"/>
                <w:shd w:val="clear" w:color="auto" w:fill="FFFFFF"/>
              </w:rPr>
              <w:t>, he represents District 43, which includes portions of </w:t>
            </w:r>
            <w:hyperlink r:id="rId26" w:tooltip="Ramsey County, Minnesota" w:history="1">
              <w:r w:rsidRPr="004F62CE">
                <w:rPr>
                  <w:rFonts w:ascii="Arial" w:eastAsia="Times New Roman" w:hAnsi="Arial" w:cs="Arial"/>
                  <w:color w:val="000000" w:themeColor="text1"/>
                  <w:shd w:val="clear" w:color="auto" w:fill="FFFFFF"/>
                </w:rPr>
                <w:t>Ramsey</w:t>
              </w:r>
            </w:hyperlink>
            <w:r w:rsidRPr="004F62CE">
              <w:rPr>
                <w:rFonts w:ascii="Arial" w:eastAsia="Times New Roman" w:hAnsi="Arial" w:cs="Arial"/>
                <w:color w:val="000000" w:themeColor="text1"/>
                <w:shd w:val="clear" w:color="auto" w:fill="FFFFFF"/>
              </w:rPr>
              <w:t> and Washington</w:t>
            </w:r>
            <w:r w:rsidRPr="004F62CE">
              <w:rPr>
                <w:rFonts w:ascii="Arial" w:eastAsia="Times New Roman" w:hAnsi="Arial" w:cs="Arial"/>
                <w:color w:val="000000" w:themeColor="text1"/>
              </w:rPr>
              <w:t xml:space="preserve"> </w:t>
            </w:r>
            <w:r w:rsidRPr="004F62CE">
              <w:rPr>
                <w:rFonts w:ascii="Arial" w:eastAsia="Times New Roman" w:hAnsi="Arial" w:cs="Arial"/>
                <w:color w:val="000000" w:themeColor="text1"/>
                <w:shd w:val="clear" w:color="auto" w:fill="FFFFFF"/>
              </w:rPr>
              <w:t>counties in the northeastern Twin Cities metropolitan area.</w:t>
            </w:r>
          </w:p>
        </w:tc>
      </w:tr>
      <w:tr w:rsidR="00554C06" w14:paraId="7EDCF3AA" w14:textId="77777777" w:rsidTr="00E3210D">
        <w:trPr>
          <w:trHeight w:val="2564"/>
        </w:trPr>
        <w:tc>
          <w:tcPr>
            <w:tcW w:w="4675" w:type="dxa"/>
          </w:tcPr>
          <w:p w14:paraId="1F010F54" w14:textId="77777777" w:rsidR="00346451" w:rsidRDefault="00554C06">
            <w:r>
              <w:rPr>
                <w:noProof/>
              </w:rPr>
              <w:drawing>
                <wp:inline distT="0" distB="0" distL="0" distR="0" wp14:anchorId="27112975" wp14:editId="3F6CD62B">
                  <wp:extent cx="1461135" cy="1803180"/>
                  <wp:effectExtent l="0" t="0" r="12065" b="635"/>
                  <wp:docPr id="15" name="Picture 15" descr="http://www.senate.leg.state.mn.us/graphics/49Franz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senate.leg.state.mn.us/graphics/49Franzen.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484300" cy="1831768"/>
                          </a:xfrm>
                          <a:prstGeom prst="rect">
                            <a:avLst/>
                          </a:prstGeom>
                          <a:noFill/>
                          <a:ln>
                            <a:noFill/>
                          </a:ln>
                        </pic:spPr>
                      </pic:pic>
                    </a:graphicData>
                  </a:graphic>
                </wp:inline>
              </w:drawing>
            </w:r>
          </w:p>
          <w:p w14:paraId="3E11E17E" w14:textId="77777777" w:rsidR="003E3742" w:rsidRDefault="003E3742"/>
        </w:tc>
        <w:tc>
          <w:tcPr>
            <w:tcW w:w="4675" w:type="dxa"/>
          </w:tcPr>
          <w:p w14:paraId="4F04692D" w14:textId="77777777" w:rsidR="006413CB" w:rsidRPr="001C748D" w:rsidRDefault="0040755F">
            <w:pPr>
              <w:rPr>
                <w:rFonts w:ascii="Arial" w:hAnsi="Arial" w:cs="Arial"/>
                <w:sz w:val="24"/>
              </w:rPr>
            </w:pPr>
            <w:r w:rsidRPr="001C748D">
              <w:rPr>
                <w:rFonts w:ascii="Arial" w:hAnsi="Arial" w:cs="Arial"/>
                <w:b/>
                <w:sz w:val="24"/>
              </w:rPr>
              <w:t xml:space="preserve">Melissa </w:t>
            </w:r>
            <w:proofErr w:type="spellStart"/>
            <w:r w:rsidRPr="001C748D">
              <w:rPr>
                <w:rFonts w:ascii="Arial" w:hAnsi="Arial" w:cs="Arial"/>
                <w:b/>
                <w:sz w:val="24"/>
              </w:rPr>
              <w:t>Franzen</w:t>
            </w:r>
            <w:proofErr w:type="spellEnd"/>
            <w:r w:rsidR="006413CB" w:rsidRPr="001C748D">
              <w:rPr>
                <w:rFonts w:ascii="Arial" w:hAnsi="Arial" w:cs="Arial"/>
                <w:b/>
                <w:sz w:val="24"/>
              </w:rPr>
              <w:t>,</w:t>
            </w:r>
            <w:r w:rsidR="006413CB" w:rsidRPr="001C748D">
              <w:rPr>
                <w:rFonts w:ascii="Arial" w:hAnsi="Arial" w:cs="Arial"/>
                <w:sz w:val="24"/>
              </w:rPr>
              <w:t xml:space="preserve"> </w:t>
            </w:r>
            <w:r w:rsidR="006413CB" w:rsidRPr="001C748D">
              <w:rPr>
                <w:rFonts w:ascii="Arial" w:hAnsi="Arial" w:cs="Arial"/>
                <w:i/>
                <w:sz w:val="24"/>
              </w:rPr>
              <w:t>Health and Human Services Finance Committee</w:t>
            </w:r>
          </w:p>
          <w:p w14:paraId="036F5643" w14:textId="77777777" w:rsidR="006413CB" w:rsidRDefault="006413CB">
            <w:pPr>
              <w:rPr>
                <w:rFonts w:ascii="Arial" w:hAnsi="Arial" w:cs="Arial"/>
                <w:i/>
                <w:sz w:val="24"/>
              </w:rPr>
            </w:pPr>
            <w:r w:rsidRPr="001C748D">
              <w:rPr>
                <w:rFonts w:ascii="Arial" w:hAnsi="Arial" w:cs="Arial"/>
                <w:i/>
                <w:sz w:val="24"/>
              </w:rPr>
              <w:t>Minnesota Senate</w:t>
            </w:r>
          </w:p>
          <w:p w14:paraId="4304E402" w14:textId="77777777" w:rsidR="004F62CE" w:rsidRDefault="004F62CE">
            <w:pPr>
              <w:rPr>
                <w:rFonts w:ascii="Helvetica" w:eastAsia="Times New Roman" w:hAnsi="Helvetica" w:cs="Times New Roman"/>
                <w:b/>
                <w:bCs/>
                <w:color w:val="252525"/>
                <w:sz w:val="21"/>
                <w:szCs w:val="21"/>
                <w:shd w:val="clear" w:color="auto" w:fill="FFFFFF"/>
              </w:rPr>
            </w:pPr>
          </w:p>
          <w:p w14:paraId="372C67A0" w14:textId="068F09A2" w:rsidR="004F62CE" w:rsidRPr="004F62CE" w:rsidRDefault="004F62CE" w:rsidP="004F62CE">
            <w:pPr>
              <w:rPr>
                <w:rFonts w:ascii="Arial" w:eastAsia="Times New Roman" w:hAnsi="Arial" w:cs="Arial"/>
                <w:color w:val="000000" w:themeColor="text1"/>
              </w:rPr>
            </w:pPr>
            <w:r w:rsidRPr="004F62CE">
              <w:rPr>
                <w:rFonts w:ascii="Arial" w:eastAsia="Times New Roman" w:hAnsi="Arial" w:cs="Arial"/>
                <w:bCs/>
                <w:color w:val="000000" w:themeColor="text1"/>
                <w:shd w:val="clear" w:color="auto" w:fill="FFFFFF"/>
              </w:rPr>
              <w:t xml:space="preserve">Melisa </w:t>
            </w:r>
            <w:proofErr w:type="spellStart"/>
            <w:r w:rsidRPr="004F62CE">
              <w:rPr>
                <w:rFonts w:ascii="Arial" w:eastAsia="Times New Roman" w:hAnsi="Arial" w:cs="Arial"/>
                <w:bCs/>
                <w:color w:val="000000" w:themeColor="text1"/>
                <w:shd w:val="clear" w:color="auto" w:fill="FFFFFF"/>
              </w:rPr>
              <w:t>Franzen</w:t>
            </w:r>
            <w:proofErr w:type="spellEnd"/>
            <w:r w:rsidRPr="004F62CE">
              <w:rPr>
                <w:rFonts w:ascii="Arial" w:eastAsia="Times New Roman" w:hAnsi="Arial" w:cs="Arial"/>
                <w:color w:val="000000" w:themeColor="text1"/>
                <w:shd w:val="clear" w:color="auto" w:fill="FFFFFF"/>
              </w:rPr>
              <w:t xml:space="preserve"> is a Minnesota politician and a member of the Minnesota Senate. A member of the Minnesota </w:t>
            </w:r>
            <w:r w:rsidR="00AB2213">
              <w:rPr>
                <w:rFonts w:ascii="Arial" w:eastAsia="Times New Roman" w:hAnsi="Arial" w:cs="Arial"/>
                <w:color w:val="000000" w:themeColor="text1"/>
                <w:shd w:val="clear" w:color="auto" w:fill="FFFFFF"/>
              </w:rPr>
              <w:t>DFL Party</w:t>
            </w:r>
            <w:r w:rsidRPr="004F62CE">
              <w:rPr>
                <w:rFonts w:ascii="Arial" w:eastAsia="Times New Roman" w:hAnsi="Arial" w:cs="Arial"/>
                <w:color w:val="000000" w:themeColor="text1"/>
                <w:shd w:val="clear" w:color="auto" w:fill="FFFFFF"/>
              </w:rPr>
              <w:t>, she represents District 49 in the southwest </w:t>
            </w:r>
            <w:hyperlink r:id="rId28" w:tooltip="Twin Cities" w:history="1">
              <w:r w:rsidRPr="004F62CE">
                <w:rPr>
                  <w:rFonts w:ascii="Arial" w:eastAsia="Times New Roman" w:hAnsi="Arial" w:cs="Arial"/>
                  <w:color w:val="000000" w:themeColor="text1"/>
                  <w:shd w:val="clear" w:color="auto" w:fill="FFFFFF"/>
                </w:rPr>
                <w:t>Twin Cities</w:t>
              </w:r>
            </w:hyperlink>
            <w:r w:rsidRPr="004F62CE">
              <w:rPr>
                <w:rFonts w:ascii="Arial" w:eastAsia="Times New Roman" w:hAnsi="Arial" w:cs="Arial"/>
                <w:color w:val="000000" w:themeColor="text1"/>
                <w:shd w:val="clear" w:color="auto" w:fill="FFFFFF"/>
              </w:rPr>
              <w:t> metropolitan area.</w:t>
            </w:r>
            <w:r>
              <w:rPr>
                <w:rFonts w:ascii="Arial" w:eastAsia="Times New Roman" w:hAnsi="Arial" w:cs="Arial"/>
                <w:color w:val="000000" w:themeColor="text1"/>
                <w:shd w:val="clear" w:color="auto" w:fill="FFFFFF"/>
              </w:rPr>
              <w:t xml:space="preserve"> </w:t>
            </w:r>
            <w:proofErr w:type="spellStart"/>
            <w:r>
              <w:rPr>
                <w:rFonts w:ascii="Arial" w:eastAsia="Times New Roman" w:hAnsi="Arial" w:cs="Arial"/>
                <w:color w:val="000000" w:themeColor="text1"/>
                <w:shd w:val="clear" w:color="auto" w:fill="FFFFFF"/>
              </w:rPr>
              <w:t>Franzen</w:t>
            </w:r>
            <w:proofErr w:type="spellEnd"/>
            <w:r>
              <w:rPr>
                <w:rFonts w:ascii="Arial" w:eastAsia="Times New Roman" w:hAnsi="Arial" w:cs="Arial"/>
                <w:color w:val="000000" w:themeColor="text1"/>
                <w:shd w:val="clear" w:color="auto" w:fill="FFFFFF"/>
              </w:rPr>
              <w:t xml:space="preserve"> is also an attorney and small business owner.</w:t>
            </w:r>
          </w:p>
          <w:p w14:paraId="2791A829" w14:textId="77777777" w:rsidR="004F62CE" w:rsidRPr="004F62CE" w:rsidRDefault="004F62CE" w:rsidP="004F62CE">
            <w:pPr>
              <w:rPr>
                <w:rFonts w:ascii="Times New Roman" w:eastAsia="Times New Roman" w:hAnsi="Times New Roman" w:cs="Times New Roman"/>
                <w:sz w:val="24"/>
                <w:szCs w:val="24"/>
              </w:rPr>
            </w:pPr>
          </w:p>
        </w:tc>
      </w:tr>
      <w:tr w:rsidR="00554C06" w14:paraId="31B659BA" w14:textId="77777777" w:rsidTr="00E3210D">
        <w:tc>
          <w:tcPr>
            <w:tcW w:w="4675" w:type="dxa"/>
          </w:tcPr>
          <w:p w14:paraId="06B5CF94" w14:textId="77777777" w:rsidR="0040755F" w:rsidRDefault="00554C06">
            <w:r>
              <w:rPr>
                <w:noProof/>
              </w:rPr>
              <w:lastRenderedPageBreak/>
              <w:drawing>
                <wp:inline distT="0" distB="0" distL="0" distR="0" wp14:anchorId="6157A739" wp14:editId="7AB7287E">
                  <wp:extent cx="1584251" cy="2035975"/>
                  <wp:effectExtent l="0" t="0" r="0" b="2540"/>
                  <wp:docPr id="14" name="Picture 14" descr="Representative Jenifer Lo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presentative Jenifer Loon"/>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596867" cy="2052189"/>
                          </a:xfrm>
                          <a:prstGeom prst="rect">
                            <a:avLst/>
                          </a:prstGeom>
                          <a:noFill/>
                          <a:ln>
                            <a:noFill/>
                          </a:ln>
                        </pic:spPr>
                      </pic:pic>
                    </a:graphicData>
                  </a:graphic>
                </wp:inline>
              </w:drawing>
            </w:r>
          </w:p>
          <w:p w14:paraId="7D7CB4F8" w14:textId="77777777" w:rsidR="003E3742" w:rsidRDefault="003E3742"/>
        </w:tc>
        <w:tc>
          <w:tcPr>
            <w:tcW w:w="4675" w:type="dxa"/>
          </w:tcPr>
          <w:p w14:paraId="343783CF" w14:textId="77777777" w:rsidR="006413CB" w:rsidRPr="001C748D" w:rsidRDefault="0040755F">
            <w:pPr>
              <w:rPr>
                <w:rFonts w:ascii="Arial" w:hAnsi="Arial" w:cs="Arial"/>
                <w:i/>
                <w:sz w:val="24"/>
              </w:rPr>
            </w:pPr>
            <w:r w:rsidRPr="001C748D">
              <w:rPr>
                <w:rFonts w:ascii="Arial" w:hAnsi="Arial" w:cs="Arial"/>
                <w:b/>
                <w:sz w:val="24"/>
              </w:rPr>
              <w:t>Jenifer Loon</w:t>
            </w:r>
            <w:r w:rsidR="006413CB" w:rsidRPr="001C748D">
              <w:rPr>
                <w:rFonts w:ascii="Arial" w:hAnsi="Arial" w:cs="Arial"/>
                <w:b/>
                <w:sz w:val="24"/>
              </w:rPr>
              <w:t xml:space="preserve">, </w:t>
            </w:r>
            <w:r w:rsidR="006413CB" w:rsidRPr="001C748D">
              <w:rPr>
                <w:rFonts w:ascii="Arial" w:hAnsi="Arial" w:cs="Arial"/>
                <w:i/>
                <w:sz w:val="24"/>
              </w:rPr>
              <w:t>Education Finance Committee Chair</w:t>
            </w:r>
          </w:p>
          <w:p w14:paraId="5E3E341C" w14:textId="77777777" w:rsidR="006413CB" w:rsidRDefault="006413CB">
            <w:pPr>
              <w:rPr>
                <w:rFonts w:ascii="Arial" w:hAnsi="Arial" w:cs="Arial"/>
                <w:i/>
                <w:sz w:val="24"/>
              </w:rPr>
            </w:pPr>
            <w:r w:rsidRPr="001C748D">
              <w:rPr>
                <w:rFonts w:ascii="Arial" w:hAnsi="Arial" w:cs="Arial"/>
                <w:i/>
                <w:sz w:val="24"/>
              </w:rPr>
              <w:t>Minnesota House of Representatives</w:t>
            </w:r>
          </w:p>
          <w:p w14:paraId="13621075" w14:textId="77777777" w:rsidR="004F62CE" w:rsidRDefault="004F62CE">
            <w:pPr>
              <w:rPr>
                <w:rFonts w:ascii="Arial" w:hAnsi="Arial" w:cs="Arial"/>
                <w:i/>
                <w:sz w:val="24"/>
              </w:rPr>
            </w:pPr>
          </w:p>
          <w:p w14:paraId="50C85D76" w14:textId="6727F859" w:rsidR="004F62CE" w:rsidRPr="004F62CE" w:rsidRDefault="004F62CE">
            <w:pPr>
              <w:rPr>
                <w:rFonts w:ascii="Arial" w:eastAsia="Times New Roman" w:hAnsi="Arial" w:cs="Arial"/>
              </w:rPr>
            </w:pPr>
            <w:r w:rsidRPr="004F62CE">
              <w:rPr>
                <w:rFonts w:ascii="Arial" w:eastAsia="Times New Roman" w:hAnsi="Arial" w:cs="Arial"/>
                <w:bCs/>
                <w:color w:val="252525"/>
                <w:shd w:val="clear" w:color="auto" w:fill="FFFFFF"/>
              </w:rPr>
              <w:t>J</w:t>
            </w:r>
            <w:r w:rsidRPr="004F62CE">
              <w:rPr>
                <w:rFonts w:ascii="Arial" w:eastAsia="Times New Roman" w:hAnsi="Arial" w:cs="Arial"/>
                <w:bCs/>
                <w:color w:val="000000" w:themeColor="text1"/>
                <w:shd w:val="clear" w:color="auto" w:fill="FFFFFF"/>
              </w:rPr>
              <w:t>enifer W. Loon</w:t>
            </w:r>
            <w:r w:rsidRPr="004F62CE">
              <w:rPr>
                <w:rFonts w:ascii="Arial" w:eastAsia="Times New Roman" w:hAnsi="Arial" w:cs="Arial"/>
                <w:color w:val="000000" w:themeColor="text1"/>
                <w:shd w:val="clear" w:color="auto" w:fill="FFFFFF"/>
              </w:rPr>
              <w:t> is a Minnesota politician serving in her fourth term as a State Representative. A member of the Republican Party of Minnesota, she represents District 48B, which lies primarily in Eden Prairie in southwestern Hennepin County in the Twin Cities</w:t>
            </w:r>
            <w:r w:rsidRPr="004F62CE">
              <w:rPr>
                <w:rFonts w:ascii="Arial" w:eastAsia="Times New Roman" w:hAnsi="Arial" w:cs="Arial"/>
                <w:color w:val="000000" w:themeColor="text1"/>
              </w:rPr>
              <w:t xml:space="preserve"> </w:t>
            </w:r>
            <w:r w:rsidRPr="004F62CE">
              <w:rPr>
                <w:rFonts w:ascii="Arial" w:eastAsia="Times New Roman" w:hAnsi="Arial" w:cs="Arial"/>
                <w:color w:val="000000" w:themeColor="text1"/>
                <w:shd w:val="clear" w:color="auto" w:fill="FFFFFF"/>
              </w:rPr>
              <w:t>metropolitan area. Loon is also a legislative policy consultant.</w:t>
            </w:r>
          </w:p>
        </w:tc>
      </w:tr>
      <w:tr w:rsidR="00554C06" w14:paraId="5F66DAF3" w14:textId="77777777" w:rsidTr="00E3210D">
        <w:tc>
          <w:tcPr>
            <w:tcW w:w="4675" w:type="dxa"/>
          </w:tcPr>
          <w:p w14:paraId="3B9CF097" w14:textId="77777777" w:rsidR="0040755F" w:rsidRDefault="00554C06">
            <w:r>
              <w:rPr>
                <w:noProof/>
              </w:rPr>
              <w:drawing>
                <wp:inline distT="0" distB="0" distL="0" distR="0" wp14:anchorId="5F997477" wp14:editId="1D15DB77">
                  <wp:extent cx="1573530" cy="2022198"/>
                  <wp:effectExtent l="0" t="0" r="7620" b="0"/>
                  <wp:docPr id="13" name="Picture 13" descr="Representative Matt De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presentative Matt Dean"/>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591940" cy="2045857"/>
                          </a:xfrm>
                          <a:prstGeom prst="rect">
                            <a:avLst/>
                          </a:prstGeom>
                          <a:noFill/>
                          <a:ln>
                            <a:noFill/>
                          </a:ln>
                        </pic:spPr>
                      </pic:pic>
                    </a:graphicData>
                  </a:graphic>
                </wp:inline>
              </w:drawing>
            </w:r>
          </w:p>
        </w:tc>
        <w:tc>
          <w:tcPr>
            <w:tcW w:w="4675" w:type="dxa"/>
          </w:tcPr>
          <w:p w14:paraId="0EC6974B" w14:textId="77777777" w:rsidR="006413CB" w:rsidRPr="001C748D" w:rsidRDefault="006413CB">
            <w:pPr>
              <w:rPr>
                <w:rFonts w:ascii="Arial" w:hAnsi="Arial" w:cs="Arial"/>
                <w:i/>
                <w:sz w:val="24"/>
              </w:rPr>
            </w:pPr>
            <w:r w:rsidRPr="001C748D">
              <w:rPr>
                <w:rFonts w:ascii="Arial" w:hAnsi="Arial" w:cs="Arial"/>
                <w:b/>
                <w:sz w:val="24"/>
              </w:rPr>
              <w:t>Matt Dean,</w:t>
            </w:r>
            <w:r w:rsidRPr="001C748D">
              <w:rPr>
                <w:rFonts w:ascii="Arial" w:hAnsi="Arial" w:cs="Arial"/>
                <w:sz w:val="24"/>
              </w:rPr>
              <w:t xml:space="preserve"> </w:t>
            </w:r>
            <w:r w:rsidR="0040755F" w:rsidRPr="001C748D">
              <w:rPr>
                <w:rFonts w:ascii="Arial" w:hAnsi="Arial" w:cs="Arial"/>
                <w:i/>
                <w:sz w:val="24"/>
              </w:rPr>
              <w:t>Health and Human Services Finance Committee</w:t>
            </w:r>
          </w:p>
          <w:p w14:paraId="129DD7DB" w14:textId="77777777" w:rsidR="0040755F" w:rsidRDefault="0040755F">
            <w:pPr>
              <w:rPr>
                <w:rFonts w:ascii="Arial" w:hAnsi="Arial" w:cs="Arial"/>
                <w:sz w:val="24"/>
              </w:rPr>
            </w:pPr>
            <w:r w:rsidRPr="001C748D">
              <w:rPr>
                <w:rFonts w:ascii="Arial" w:hAnsi="Arial" w:cs="Arial"/>
                <w:i/>
                <w:sz w:val="24"/>
              </w:rPr>
              <w:t>Minnesota House of Representatives</w:t>
            </w:r>
            <w:r w:rsidRPr="001C748D">
              <w:rPr>
                <w:rFonts w:ascii="Arial" w:hAnsi="Arial" w:cs="Arial"/>
                <w:sz w:val="24"/>
              </w:rPr>
              <w:t xml:space="preserve"> </w:t>
            </w:r>
          </w:p>
          <w:p w14:paraId="4C6EB829" w14:textId="77777777" w:rsidR="00890688" w:rsidRDefault="00890688">
            <w:pPr>
              <w:rPr>
                <w:rFonts w:ascii="Arial" w:hAnsi="Arial" w:cs="Arial"/>
                <w:sz w:val="24"/>
              </w:rPr>
            </w:pPr>
          </w:p>
          <w:p w14:paraId="73A6C1D4" w14:textId="119A0F00" w:rsidR="00890688" w:rsidRPr="004F62CE" w:rsidRDefault="00890688" w:rsidP="004F62CE">
            <w:pPr>
              <w:rPr>
                <w:rFonts w:ascii="Arial" w:eastAsia="Times New Roman" w:hAnsi="Arial" w:cs="Arial"/>
              </w:rPr>
            </w:pPr>
            <w:r w:rsidRPr="004F62CE">
              <w:rPr>
                <w:rFonts w:ascii="Arial" w:eastAsia="Times New Roman" w:hAnsi="Arial" w:cs="Arial"/>
                <w:bCs/>
                <w:color w:val="000000" w:themeColor="text1"/>
                <w:shd w:val="clear" w:color="auto" w:fill="FFFFFF"/>
              </w:rPr>
              <w:t>Matt</w:t>
            </w:r>
            <w:r w:rsidRPr="00890688">
              <w:rPr>
                <w:rFonts w:ascii="Arial" w:eastAsia="Times New Roman" w:hAnsi="Arial" w:cs="Arial"/>
                <w:bCs/>
                <w:color w:val="000000" w:themeColor="text1"/>
                <w:shd w:val="clear" w:color="auto" w:fill="FFFFFF"/>
              </w:rPr>
              <w:t xml:space="preserve"> Dean</w:t>
            </w:r>
            <w:r w:rsidRPr="00890688">
              <w:rPr>
                <w:rFonts w:ascii="Arial" w:eastAsia="Times New Roman" w:hAnsi="Arial" w:cs="Arial"/>
                <w:color w:val="000000" w:themeColor="text1"/>
                <w:shd w:val="clear" w:color="auto" w:fill="FFFFFF"/>
              </w:rPr>
              <w:t> is a </w:t>
            </w:r>
            <w:hyperlink r:id="rId31" w:tooltip="Minnesota" w:history="1">
              <w:r w:rsidRPr="00890688">
                <w:rPr>
                  <w:rFonts w:ascii="Arial" w:eastAsia="Times New Roman" w:hAnsi="Arial" w:cs="Arial"/>
                  <w:color w:val="000000" w:themeColor="text1"/>
                  <w:shd w:val="clear" w:color="auto" w:fill="FFFFFF"/>
                </w:rPr>
                <w:t>Minnesota</w:t>
              </w:r>
            </w:hyperlink>
            <w:r w:rsidRPr="00890688">
              <w:rPr>
                <w:rFonts w:ascii="Arial" w:eastAsia="Times New Roman" w:hAnsi="Arial" w:cs="Arial"/>
                <w:color w:val="000000" w:themeColor="text1"/>
                <w:shd w:val="clear" w:color="auto" w:fill="FFFFFF"/>
              </w:rPr>
              <w:t> politician</w:t>
            </w:r>
            <w:r w:rsidR="00275078" w:rsidRPr="004F62CE">
              <w:rPr>
                <w:rFonts w:ascii="Arial" w:eastAsia="Times New Roman" w:hAnsi="Arial" w:cs="Arial"/>
                <w:color w:val="000000" w:themeColor="text1"/>
                <w:shd w:val="clear" w:color="auto" w:fill="FFFFFF"/>
              </w:rPr>
              <w:t xml:space="preserve"> serving in his sixth term as State Representative</w:t>
            </w:r>
            <w:r w:rsidRPr="00890688">
              <w:rPr>
                <w:rFonts w:ascii="Arial" w:eastAsia="Times New Roman" w:hAnsi="Arial" w:cs="Arial"/>
                <w:color w:val="000000" w:themeColor="text1"/>
                <w:shd w:val="clear" w:color="auto" w:fill="FFFFFF"/>
              </w:rPr>
              <w:t>. He served as the Majority Leader of the Minnesota House of Representatives from 2011 to 2013. A member of</w:t>
            </w:r>
            <w:r w:rsidR="00275078" w:rsidRPr="004F62CE">
              <w:rPr>
                <w:rFonts w:ascii="Arial" w:eastAsia="Times New Roman" w:hAnsi="Arial" w:cs="Arial"/>
                <w:color w:val="000000" w:themeColor="text1"/>
                <w:shd w:val="clear" w:color="auto" w:fill="FFFFFF"/>
              </w:rPr>
              <w:t xml:space="preserve"> the Republican Party of Minnesota, </w:t>
            </w:r>
            <w:r w:rsidRPr="00890688">
              <w:rPr>
                <w:rFonts w:ascii="Arial" w:eastAsia="Times New Roman" w:hAnsi="Arial" w:cs="Arial"/>
                <w:color w:val="000000" w:themeColor="text1"/>
                <w:shd w:val="clear" w:color="auto" w:fill="FFFFFF"/>
              </w:rPr>
              <w:t>he represents District 38B, which includes all or portions o</w:t>
            </w:r>
            <w:r w:rsidR="00275078" w:rsidRPr="004F62CE">
              <w:rPr>
                <w:rFonts w:ascii="Arial" w:eastAsia="Times New Roman" w:hAnsi="Arial" w:cs="Arial"/>
                <w:color w:val="000000" w:themeColor="text1"/>
                <w:shd w:val="clear" w:color="auto" w:fill="FFFFFF"/>
              </w:rPr>
              <w:t xml:space="preserve">f Ramsey and Washington </w:t>
            </w:r>
            <w:r w:rsidRPr="00890688">
              <w:rPr>
                <w:rFonts w:ascii="Arial" w:eastAsia="Times New Roman" w:hAnsi="Arial" w:cs="Arial"/>
                <w:color w:val="000000" w:themeColor="text1"/>
                <w:shd w:val="clear" w:color="auto" w:fill="FFFFFF"/>
              </w:rPr>
              <w:t>counties in the eastern </w:t>
            </w:r>
            <w:hyperlink r:id="rId32" w:tooltip="Twin Cities" w:history="1">
              <w:r w:rsidRPr="00890688">
                <w:rPr>
                  <w:rFonts w:ascii="Arial" w:eastAsia="Times New Roman" w:hAnsi="Arial" w:cs="Arial"/>
                  <w:color w:val="000000" w:themeColor="text1"/>
                  <w:shd w:val="clear" w:color="auto" w:fill="FFFFFF"/>
                </w:rPr>
                <w:t>Twin Cities</w:t>
              </w:r>
            </w:hyperlink>
            <w:r w:rsidRPr="00890688">
              <w:rPr>
                <w:rFonts w:ascii="Arial" w:eastAsia="Times New Roman" w:hAnsi="Arial" w:cs="Arial"/>
                <w:color w:val="000000" w:themeColor="text1"/>
                <w:shd w:val="clear" w:color="auto" w:fill="FFFFFF"/>
              </w:rPr>
              <w:t> metropolitan area</w:t>
            </w:r>
            <w:r w:rsidR="00275078" w:rsidRPr="004F62CE">
              <w:rPr>
                <w:rFonts w:ascii="Arial" w:eastAsia="Times New Roman" w:hAnsi="Arial" w:cs="Arial"/>
                <w:color w:val="000000" w:themeColor="text1"/>
                <w:shd w:val="clear" w:color="auto" w:fill="FFFFFF"/>
              </w:rPr>
              <w:t xml:space="preserve">. </w:t>
            </w:r>
            <w:r w:rsidRPr="00890688">
              <w:rPr>
                <w:rFonts w:ascii="Arial" w:eastAsia="Times New Roman" w:hAnsi="Arial" w:cs="Arial"/>
                <w:color w:val="000000" w:themeColor="text1"/>
                <w:shd w:val="clear" w:color="auto" w:fill="FFFFFF"/>
              </w:rPr>
              <w:t>He is</w:t>
            </w:r>
            <w:r w:rsidR="00275078" w:rsidRPr="004F62CE">
              <w:rPr>
                <w:rFonts w:ascii="Arial" w:eastAsia="Times New Roman" w:hAnsi="Arial" w:cs="Arial"/>
                <w:color w:val="000000" w:themeColor="text1"/>
                <w:shd w:val="clear" w:color="auto" w:fill="FFFFFF"/>
              </w:rPr>
              <w:t xml:space="preserve"> an architect </w:t>
            </w:r>
            <w:r w:rsidRPr="00890688">
              <w:rPr>
                <w:rFonts w:ascii="Arial" w:eastAsia="Times New Roman" w:hAnsi="Arial" w:cs="Arial"/>
                <w:color w:val="000000" w:themeColor="text1"/>
                <w:shd w:val="clear" w:color="auto" w:fill="FFFFFF"/>
              </w:rPr>
              <w:t>and the owner of Dean Architects in</w:t>
            </w:r>
            <w:r w:rsidR="00275078" w:rsidRPr="004F62CE">
              <w:rPr>
                <w:rFonts w:ascii="Arial" w:eastAsia="Times New Roman" w:hAnsi="Arial" w:cs="Arial"/>
                <w:color w:val="000000" w:themeColor="text1"/>
                <w:shd w:val="clear" w:color="auto" w:fill="FFFFFF"/>
              </w:rPr>
              <w:t xml:space="preserve"> </w:t>
            </w:r>
            <w:proofErr w:type="spellStart"/>
            <w:r w:rsidR="00275078" w:rsidRPr="004F62CE">
              <w:rPr>
                <w:rFonts w:ascii="Arial" w:eastAsia="Times New Roman" w:hAnsi="Arial" w:cs="Arial"/>
                <w:color w:val="000000" w:themeColor="text1"/>
                <w:shd w:val="clear" w:color="auto" w:fill="FFFFFF"/>
              </w:rPr>
              <w:t>Dellwood</w:t>
            </w:r>
            <w:proofErr w:type="spellEnd"/>
            <w:r w:rsidR="00275078" w:rsidRPr="004F62CE">
              <w:rPr>
                <w:rFonts w:ascii="Arial" w:eastAsia="Times New Roman" w:hAnsi="Arial" w:cs="Arial"/>
                <w:color w:val="000000" w:themeColor="text1"/>
                <w:shd w:val="clear" w:color="auto" w:fill="FFFFFF"/>
              </w:rPr>
              <w:t xml:space="preserve">. </w:t>
            </w:r>
            <w:r w:rsidR="00275078" w:rsidRPr="004F62CE">
              <w:rPr>
                <w:rFonts w:ascii="Arial" w:eastAsia="Times New Roman" w:hAnsi="Arial" w:cs="Arial"/>
                <w:color w:val="000000" w:themeColor="text1"/>
              </w:rPr>
              <w:t xml:space="preserve"> </w:t>
            </w:r>
          </w:p>
        </w:tc>
      </w:tr>
      <w:tr w:rsidR="00554C06" w14:paraId="29B4568C" w14:textId="77777777" w:rsidTr="00E3210D">
        <w:tc>
          <w:tcPr>
            <w:tcW w:w="4675" w:type="dxa"/>
          </w:tcPr>
          <w:p w14:paraId="07EA7CB7" w14:textId="77777777" w:rsidR="006413CB" w:rsidRDefault="001C748D">
            <w:r w:rsidRPr="001C748D">
              <w:rPr>
                <w:noProof/>
              </w:rPr>
              <w:drawing>
                <wp:inline distT="0" distB="0" distL="0" distR="0" wp14:anchorId="6A911CB9" wp14:editId="5C07E3C2">
                  <wp:extent cx="1573619" cy="2193386"/>
                  <wp:effectExtent l="0" t="0" r="7620" b="0"/>
                  <wp:docPr id="8" name="Picture 8" descr="Sarah Caru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Sarah Caruso"/>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591448" cy="2218237"/>
                          </a:xfrm>
                          <a:prstGeom prst="rect">
                            <a:avLst/>
                          </a:prstGeom>
                          <a:noFill/>
                          <a:ln>
                            <a:noFill/>
                          </a:ln>
                        </pic:spPr>
                      </pic:pic>
                    </a:graphicData>
                  </a:graphic>
                </wp:inline>
              </w:drawing>
            </w:r>
          </w:p>
        </w:tc>
        <w:tc>
          <w:tcPr>
            <w:tcW w:w="4675" w:type="dxa"/>
          </w:tcPr>
          <w:p w14:paraId="49BF2330" w14:textId="77777777" w:rsidR="006413CB" w:rsidRPr="001C748D" w:rsidRDefault="006413CB">
            <w:pPr>
              <w:rPr>
                <w:rFonts w:ascii="Arial" w:hAnsi="Arial" w:cs="Arial"/>
                <w:i/>
                <w:sz w:val="24"/>
              </w:rPr>
            </w:pPr>
            <w:r w:rsidRPr="001C748D">
              <w:rPr>
                <w:rFonts w:ascii="Arial" w:hAnsi="Arial" w:cs="Arial"/>
                <w:b/>
                <w:sz w:val="24"/>
              </w:rPr>
              <w:t>Sarah Caruso,</w:t>
            </w:r>
            <w:r w:rsidRPr="001C748D">
              <w:rPr>
                <w:rFonts w:ascii="Arial" w:hAnsi="Arial" w:cs="Arial"/>
                <w:sz w:val="24"/>
              </w:rPr>
              <w:t xml:space="preserve"> </w:t>
            </w:r>
            <w:r w:rsidRPr="001C748D">
              <w:rPr>
                <w:rFonts w:ascii="Arial" w:hAnsi="Arial" w:cs="Arial"/>
                <w:i/>
                <w:sz w:val="24"/>
              </w:rPr>
              <w:t>President and CEO</w:t>
            </w:r>
          </w:p>
          <w:p w14:paraId="44B5D6CF" w14:textId="77777777" w:rsidR="006413CB" w:rsidRDefault="006413CB">
            <w:pPr>
              <w:rPr>
                <w:rFonts w:ascii="Arial" w:hAnsi="Arial" w:cs="Arial"/>
                <w:i/>
                <w:sz w:val="24"/>
              </w:rPr>
            </w:pPr>
            <w:r w:rsidRPr="001C748D">
              <w:rPr>
                <w:rFonts w:ascii="Arial" w:hAnsi="Arial" w:cs="Arial"/>
                <w:i/>
                <w:sz w:val="24"/>
              </w:rPr>
              <w:t>Greater Twins Cities United Way</w:t>
            </w:r>
          </w:p>
          <w:p w14:paraId="0EFE8C08" w14:textId="77777777" w:rsidR="00B908AF" w:rsidRDefault="00B908AF">
            <w:pPr>
              <w:rPr>
                <w:rFonts w:ascii="Arial" w:hAnsi="Arial" w:cs="Arial"/>
                <w:i/>
                <w:sz w:val="24"/>
              </w:rPr>
            </w:pPr>
          </w:p>
          <w:p w14:paraId="564ED7A9" w14:textId="144E6F94" w:rsidR="00B908AF" w:rsidRPr="001C748D" w:rsidRDefault="00B908AF">
            <w:pPr>
              <w:rPr>
                <w:rFonts w:ascii="Arial" w:hAnsi="Arial" w:cs="Arial"/>
                <w:sz w:val="24"/>
              </w:rPr>
            </w:pPr>
            <w:r w:rsidRPr="00C16887">
              <w:rPr>
                <w:rFonts w:ascii="Arial" w:hAnsi="Arial" w:cs="Arial"/>
              </w:rPr>
              <w:t xml:space="preserve">Sarah Caruso has been Chief Executive Officer and President of Greater Twin Cities United Way since November 30, 2009. Ms. Caruso has worked with the Board of Directors and Staff to insure the strategic goals of the Agenda for Lasting Change </w:t>
            </w:r>
            <w:proofErr w:type="gramStart"/>
            <w:r w:rsidRPr="00C16887">
              <w:rPr>
                <w:rFonts w:ascii="Arial" w:hAnsi="Arial" w:cs="Arial"/>
              </w:rPr>
              <w:t>are achieved</w:t>
            </w:r>
            <w:proofErr w:type="gramEnd"/>
            <w:r w:rsidRPr="00C16887">
              <w:rPr>
                <w:rFonts w:ascii="Arial" w:hAnsi="Arial" w:cs="Arial"/>
              </w:rPr>
              <w:t xml:space="preserve">. Much of her work is externally oriented with donors, volunteers, public policy leaders and agency partners. Internally, she works with the leadership team to set and meet annual goals, as well as assure a strong, positive work environment for all staff, volunteers, </w:t>
            </w:r>
            <w:proofErr w:type="gramStart"/>
            <w:r w:rsidRPr="00C16887">
              <w:rPr>
                <w:rFonts w:ascii="Arial" w:hAnsi="Arial" w:cs="Arial"/>
              </w:rPr>
              <w:t>board</w:t>
            </w:r>
            <w:proofErr w:type="gramEnd"/>
            <w:r w:rsidRPr="00C16887">
              <w:rPr>
                <w:rFonts w:ascii="Arial" w:hAnsi="Arial" w:cs="Arial"/>
              </w:rPr>
              <w:t xml:space="preserve"> and agency partners. Most recently, she served as president of Minnesota Children's Museum from 2004 to</w:t>
            </w:r>
            <w:r w:rsidR="003E3742">
              <w:rPr>
                <w:rFonts w:ascii="Arial" w:hAnsi="Arial" w:cs="Arial"/>
              </w:rPr>
              <w:t xml:space="preserve"> </w:t>
            </w:r>
            <w:r w:rsidRPr="00C16887">
              <w:rPr>
                <w:rFonts w:ascii="Arial" w:hAnsi="Arial" w:cs="Arial"/>
              </w:rPr>
              <w:t xml:space="preserve">November 13, 2009. Prior to </w:t>
            </w:r>
            <w:r w:rsidR="003E3742" w:rsidRPr="00C16887">
              <w:rPr>
                <w:rFonts w:ascii="Arial" w:hAnsi="Arial" w:cs="Arial"/>
              </w:rPr>
              <w:t>that,</w:t>
            </w:r>
            <w:r w:rsidRPr="00C16887">
              <w:rPr>
                <w:rFonts w:ascii="Arial" w:hAnsi="Arial" w:cs="Arial"/>
              </w:rPr>
              <w:t xml:space="preserve"> she led a </w:t>
            </w:r>
            <w:proofErr w:type="gramStart"/>
            <w:r w:rsidRPr="00C16887">
              <w:rPr>
                <w:rFonts w:ascii="Arial" w:hAnsi="Arial" w:cs="Arial"/>
              </w:rPr>
              <w:t>boutique consulting</w:t>
            </w:r>
            <w:proofErr w:type="gramEnd"/>
            <w:r w:rsidRPr="00C16887">
              <w:rPr>
                <w:rFonts w:ascii="Arial" w:hAnsi="Arial" w:cs="Arial"/>
              </w:rPr>
              <w:t xml:space="preserve"> firm, Northampton Partners, and worked for General Mills in </w:t>
            </w:r>
            <w:r w:rsidRPr="00C16887">
              <w:rPr>
                <w:rFonts w:ascii="Arial" w:hAnsi="Arial" w:cs="Arial"/>
              </w:rPr>
              <w:lastRenderedPageBreak/>
              <w:t xml:space="preserve">brand management and strategic business functions. She also serves as Chairman of the Council on Early Care and Education, appointed by Governor Pawlenty at the council's inception in December 2008. She has served on a variety of nonprofit boards </w:t>
            </w:r>
            <w:proofErr w:type="gramStart"/>
            <w:r w:rsidRPr="00C16887">
              <w:rPr>
                <w:rFonts w:ascii="Arial" w:hAnsi="Arial" w:cs="Arial"/>
              </w:rPr>
              <w:t>including:</w:t>
            </w:r>
            <w:proofErr w:type="gramEnd"/>
            <w:r w:rsidRPr="00C16887">
              <w:rPr>
                <w:rFonts w:ascii="Arial" w:hAnsi="Arial" w:cs="Arial"/>
              </w:rPr>
              <w:t xml:space="preserve"> National Association of Children's Museums, Arc Greater Twin </w:t>
            </w:r>
            <w:proofErr w:type="spellStart"/>
            <w:r w:rsidRPr="00C16887">
              <w:rPr>
                <w:rFonts w:ascii="Arial" w:hAnsi="Arial" w:cs="Arial"/>
              </w:rPr>
              <w:t>Cites</w:t>
            </w:r>
            <w:proofErr w:type="spellEnd"/>
            <w:r w:rsidRPr="00C16887">
              <w:rPr>
                <w:rFonts w:ascii="Arial" w:hAnsi="Arial" w:cs="Arial"/>
              </w:rPr>
              <w:t xml:space="preserve">, Minnesota State Arts Board, The Children's Theatre Company and Pacer Center. She has a </w:t>
            </w:r>
            <w:proofErr w:type="spellStart"/>
            <w:r w:rsidRPr="00C16887">
              <w:rPr>
                <w:rFonts w:ascii="Arial" w:hAnsi="Arial" w:cs="Arial"/>
              </w:rPr>
              <w:t>Masters</w:t>
            </w:r>
            <w:proofErr w:type="spellEnd"/>
            <w:r w:rsidRPr="00C16887">
              <w:rPr>
                <w:rFonts w:ascii="Arial" w:hAnsi="Arial" w:cs="Arial"/>
              </w:rPr>
              <w:t xml:space="preserve"> in Business Administration from Stanford University and a Bachelor of Arts with high honors in economics from Smith College.</w:t>
            </w:r>
          </w:p>
        </w:tc>
      </w:tr>
    </w:tbl>
    <w:p w14:paraId="0668FEC5" w14:textId="77777777" w:rsidR="0095265B" w:rsidRDefault="0095265B"/>
    <w:sectPr w:rsidR="0095265B">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 w:name="Helvetica">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activeWritingStyle w:appName="MSWord" w:lang="en-US" w:vendorID="64" w:dllVersion="131078" w:nlCheck="1" w:checkStyle="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5265B"/>
    <w:rsid w:val="0009116B"/>
    <w:rsid w:val="000E0330"/>
    <w:rsid w:val="000F03B0"/>
    <w:rsid w:val="001166A8"/>
    <w:rsid w:val="00145D79"/>
    <w:rsid w:val="001C748D"/>
    <w:rsid w:val="00275078"/>
    <w:rsid w:val="00346451"/>
    <w:rsid w:val="003E3742"/>
    <w:rsid w:val="0040755F"/>
    <w:rsid w:val="0048428C"/>
    <w:rsid w:val="004D51AD"/>
    <w:rsid w:val="004F62CE"/>
    <w:rsid w:val="00554C06"/>
    <w:rsid w:val="006178EE"/>
    <w:rsid w:val="006413CB"/>
    <w:rsid w:val="006B4E3A"/>
    <w:rsid w:val="007C6228"/>
    <w:rsid w:val="007F61CB"/>
    <w:rsid w:val="00812CE5"/>
    <w:rsid w:val="008366B9"/>
    <w:rsid w:val="00890688"/>
    <w:rsid w:val="0095265B"/>
    <w:rsid w:val="009B34EB"/>
    <w:rsid w:val="00AB2213"/>
    <w:rsid w:val="00B908AF"/>
    <w:rsid w:val="00C16887"/>
    <w:rsid w:val="00C7530E"/>
    <w:rsid w:val="00CC7B0C"/>
    <w:rsid w:val="00DB57C8"/>
    <w:rsid w:val="00DC7BCF"/>
    <w:rsid w:val="00E3210D"/>
    <w:rsid w:val="00E72499"/>
    <w:rsid w:val="00EC2148"/>
    <w:rsid w:val="00FD6AB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8B017B9"/>
  <w15:chartTrackingRefBased/>
  <w15:docId w15:val="{A2B0BBE9-58E9-429C-BF2D-F753BFEE3B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95265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msonormal">
    <w:name w:val="x_msonormal"/>
    <w:basedOn w:val="Normal"/>
    <w:rsid w:val="0048428C"/>
    <w:pPr>
      <w:spacing w:before="100" w:beforeAutospacing="1" w:after="100" w:afterAutospacing="1" w:line="240" w:lineRule="auto"/>
    </w:pPr>
    <w:rPr>
      <w:rFonts w:ascii="Times New Roman" w:hAnsi="Times New Roman" w:cs="Times New Roman"/>
      <w:sz w:val="24"/>
      <w:szCs w:val="24"/>
    </w:rPr>
  </w:style>
  <w:style w:type="paragraph" w:styleId="BalloonText">
    <w:name w:val="Balloon Text"/>
    <w:basedOn w:val="Normal"/>
    <w:link w:val="BalloonTextChar"/>
    <w:uiPriority w:val="99"/>
    <w:semiHidden/>
    <w:unhideWhenUsed/>
    <w:rsid w:val="00C7530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7530E"/>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96978272">
      <w:bodyDiv w:val="1"/>
      <w:marLeft w:val="0"/>
      <w:marRight w:val="0"/>
      <w:marTop w:val="0"/>
      <w:marBottom w:val="0"/>
      <w:divBdr>
        <w:top w:val="none" w:sz="0" w:space="0" w:color="auto"/>
        <w:left w:val="none" w:sz="0" w:space="0" w:color="auto"/>
        <w:bottom w:val="none" w:sz="0" w:space="0" w:color="auto"/>
        <w:right w:val="none" w:sz="0" w:space="0" w:color="auto"/>
      </w:divBdr>
    </w:div>
    <w:div w:id="557857666">
      <w:bodyDiv w:val="1"/>
      <w:marLeft w:val="0"/>
      <w:marRight w:val="0"/>
      <w:marTop w:val="0"/>
      <w:marBottom w:val="0"/>
      <w:divBdr>
        <w:top w:val="none" w:sz="0" w:space="0" w:color="auto"/>
        <w:left w:val="none" w:sz="0" w:space="0" w:color="auto"/>
        <w:bottom w:val="none" w:sz="0" w:space="0" w:color="auto"/>
        <w:right w:val="none" w:sz="0" w:space="0" w:color="auto"/>
      </w:divBdr>
    </w:div>
    <w:div w:id="946159370">
      <w:bodyDiv w:val="1"/>
      <w:marLeft w:val="0"/>
      <w:marRight w:val="0"/>
      <w:marTop w:val="0"/>
      <w:marBottom w:val="0"/>
      <w:divBdr>
        <w:top w:val="none" w:sz="0" w:space="0" w:color="auto"/>
        <w:left w:val="none" w:sz="0" w:space="0" w:color="auto"/>
        <w:bottom w:val="none" w:sz="0" w:space="0" w:color="auto"/>
        <w:right w:val="none" w:sz="0" w:space="0" w:color="auto"/>
      </w:divBdr>
    </w:div>
    <w:div w:id="985939191">
      <w:bodyDiv w:val="1"/>
      <w:marLeft w:val="0"/>
      <w:marRight w:val="0"/>
      <w:marTop w:val="0"/>
      <w:marBottom w:val="0"/>
      <w:divBdr>
        <w:top w:val="none" w:sz="0" w:space="0" w:color="auto"/>
        <w:left w:val="none" w:sz="0" w:space="0" w:color="auto"/>
        <w:bottom w:val="none" w:sz="0" w:space="0" w:color="auto"/>
        <w:right w:val="none" w:sz="0" w:space="0" w:color="auto"/>
      </w:divBdr>
    </w:div>
    <w:div w:id="1160075975">
      <w:bodyDiv w:val="1"/>
      <w:marLeft w:val="0"/>
      <w:marRight w:val="0"/>
      <w:marTop w:val="0"/>
      <w:marBottom w:val="0"/>
      <w:divBdr>
        <w:top w:val="none" w:sz="0" w:space="0" w:color="auto"/>
        <w:left w:val="none" w:sz="0" w:space="0" w:color="auto"/>
        <w:bottom w:val="none" w:sz="0" w:space="0" w:color="auto"/>
        <w:right w:val="none" w:sz="0" w:space="0" w:color="auto"/>
      </w:divBdr>
    </w:div>
    <w:div w:id="1181818756">
      <w:bodyDiv w:val="1"/>
      <w:marLeft w:val="0"/>
      <w:marRight w:val="0"/>
      <w:marTop w:val="0"/>
      <w:marBottom w:val="0"/>
      <w:divBdr>
        <w:top w:val="none" w:sz="0" w:space="0" w:color="auto"/>
        <w:left w:val="none" w:sz="0" w:space="0" w:color="auto"/>
        <w:bottom w:val="none" w:sz="0" w:space="0" w:color="auto"/>
        <w:right w:val="none" w:sz="0" w:space="0" w:color="auto"/>
      </w:divBdr>
    </w:div>
    <w:div w:id="1264801817">
      <w:bodyDiv w:val="1"/>
      <w:marLeft w:val="0"/>
      <w:marRight w:val="0"/>
      <w:marTop w:val="0"/>
      <w:marBottom w:val="0"/>
      <w:divBdr>
        <w:top w:val="none" w:sz="0" w:space="0" w:color="auto"/>
        <w:left w:val="none" w:sz="0" w:space="0" w:color="auto"/>
        <w:bottom w:val="none" w:sz="0" w:space="0" w:color="auto"/>
        <w:right w:val="none" w:sz="0" w:space="0" w:color="auto"/>
      </w:divBdr>
    </w:div>
    <w:div w:id="1266186629">
      <w:bodyDiv w:val="1"/>
      <w:marLeft w:val="0"/>
      <w:marRight w:val="0"/>
      <w:marTop w:val="0"/>
      <w:marBottom w:val="0"/>
      <w:divBdr>
        <w:top w:val="none" w:sz="0" w:space="0" w:color="auto"/>
        <w:left w:val="none" w:sz="0" w:space="0" w:color="auto"/>
        <w:bottom w:val="none" w:sz="0" w:space="0" w:color="auto"/>
        <w:right w:val="none" w:sz="0" w:space="0" w:color="auto"/>
      </w:divBdr>
    </w:div>
    <w:div w:id="1662267679">
      <w:bodyDiv w:val="1"/>
      <w:marLeft w:val="0"/>
      <w:marRight w:val="0"/>
      <w:marTop w:val="0"/>
      <w:marBottom w:val="0"/>
      <w:divBdr>
        <w:top w:val="none" w:sz="0" w:space="0" w:color="auto"/>
        <w:left w:val="none" w:sz="0" w:space="0" w:color="auto"/>
        <w:bottom w:val="none" w:sz="0" w:space="0" w:color="auto"/>
        <w:right w:val="none" w:sz="0" w:space="0" w:color="auto"/>
      </w:divBdr>
      <w:divsChild>
        <w:div w:id="143532280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7653784">
              <w:marLeft w:val="0"/>
              <w:marRight w:val="0"/>
              <w:marTop w:val="0"/>
              <w:marBottom w:val="0"/>
              <w:divBdr>
                <w:top w:val="none" w:sz="0" w:space="0" w:color="auto"/>
                <w:left w:val="none" w:sz="0" w:space="0" w:color="auto"/>
                <w:bottom w:val="none" w:sz="0" w:space="0" w:color="auto"/>
                <w:right w:val="none" w:sz="0" w:space="0" w:color="auto"/>
              </w:divBdr>
              <w:divsChild>
                <w:div w:id="493490187">
                  <w:marLeft w:val="0"/>
                  <w:marRight w:val="0"/>
                  <w:marTop w:val="0"/>
                  <w:marBottom w:val="0"/>
                  <w:divBdr>
                    <w:top w:val="none" w:sz="0" w:space="0" w:color="auto"/>
                    <w:left w:val="none" w:sz="0" w:space="0" w:color="auto"/>
                    <w:bottom w:val="none" w:sz="0" w:space="0" w:color="auto"/>
                    <w:right w:val="none" w:sz="0" w:space="0" w:color="auto"/>
                  </w:divBdr>
                  <w:divsChild>
                    <w:div w:id="463231540">
                      <w:marLeft w:val="0"/>
                      <w:marRight w:val="0"/>
                      <w:marTop w:val="0"/>
                      <w:marBottom w:val="0"/>
                      <w:divBdr>
                        <w:top w:val="none" w:sz="0" w:space="0" w:color="auto"/>
                        <w:left w:val="none" w:sz="0" w:space="0" w:color="auto"/>
                        <w:bottom w:val="none" w:sz="0" w:space="0" w:color="auto"/>
                        <w:right w:val="none" w:sz="0" w:space="0" w:color="auto"/>
                      </w:divBdr>
                      <w:divsChild>
                        <w:div w:id="1678387584">
                          <w:marLeft w:val="0"/>
                          <w:marRight w:val="0"/>
                          <w:marTop w:val="0"/>
                          <w:marBottom w:val="0"/>
                          <w:divBdr>
                            <w:top w:val="none" w:sz="0" w:space="0" w:color="auto"/>
                            <w:left w:val="none" w:sz="0" w:space="0" w:color="auto"/>
                            <w:bottom w:val="none" w:sz="0" w:space="0" w:color="auto"/>
                            <w:right w:val="none" w:sz="0" w:space="0" w:color="auto"/>
                          </w:divBdr>
                          <w:divsChild>
                            <w:div w:id="327442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252847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9.jpeg"/><Relationship Id="rId18" Type="http://schemas.openxmlformats.org/officeDocument/2006/relationships/image" Target="media/image14.png"/><Relationship Id="rId26" Type="http://schemas.openxmlformats.org/officeDocument/2006/relationships/hyperlink" Target="https://en.wikipedia.org/wiki/Ramsey_County,_Minnesota" TargetMode="External"/><Relationship Id="rId3" Type="http://schemas.openxmlformats.org/officeDocument/2006/relationships/webSettings" Target="webSettings.xml"/><Relationship Id="rId21" Type="http://schemas.openxmlformats.org/officeDocument/2006/relationships/image" Target="media/image17.jpeg"/><Relationship Id="rId34" Type="http://schemas.openxmlformats.org/officeDocument/2006/relationships/fontTable" Target="fontTable.xml"/><Relationship Id="rId7" Type="http://schemas.openxmlformats.org/officeDocument/2006/relationships/image" Target="media/image4.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jpeg"/><Relationship Id="rId33" Type="http://schemas.openxmlformats.org/officeDocument/2006/relationships/image" Target="media/image25.jpeg"/><Relationship Id="rId2" Type="http://schemas.openxmlformats.org/officeDocument/2006/relationships/settings" Target="setting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3.jpe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7.png"/><Relationship Id="rId24" Type="http://schemas.openxmlformats.org/officeDocument/2006/relationships/image" Target="media/image20.tiff"/><Relationship Id="rId32" Type="http://schemas.openxmlformats.org/officeDocument/2006/relationships/hyperlink" Target="https://en.wikipedia.org/wiki/Twin_Cities" TargetMode="External"/><Relationship Id="rId5"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hyperlink" Target="https://en.wikipedia.org/wiki/Twin_Cities" TargetMode="External"/><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hyperlink" Target="https://en.wikipedia.org/wiki/Minnesota" TargetMode="External"/><Relationship Id="rId4" Type="http://schemas.openxmlformats.org/officeDocument/2006/relationships/image" Target="media/image1.png"/><Relationship Id="rId9" Type="http://schemas.openxmlformats.org/officeDocument/2006/relationships/hyperlink" Target="https://en.wikipedia.org/wiki/Twin_Cities" TargetMode="External"/><Relationship Id="rId14" Type="http://schemas.openxmlformats.org/officeDocument/2006/relationships/image" Target="media/image10.jpeg"/><Relationship Id="rId22" Type="http://schemas.openxmlformats.org/officeDocument/2006/relationships/image" Target="media/image18.png"/><Relationship Id="rId27" Type="http://schemas.openxmlformats.org/officeDocument/2006/relationships/image" Target="media/image22.jpeg"/><Relationship Id="rId30" Type="http://schemas.openxmlformats.org/officeDocument/2006/relationships/image" Target="media/image24.jpeg"/><Relationship Id="rId3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TotalTime>
  <Pages>13</Pages>
  <Words>3063</Words>
  <Characters>17462</Characters>
  <Application>Microsoft Office Word</Application>
  <DocSecurity>0</DocSecurity>
  <Lines>145</Lines>
  <Paragraphs>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20485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Brittany Nash</dc:creator>
  <cp:keywords/>
  <dc:description/>
  <cp:lastModifiedBy>Truesdell, Owen</cp:lastModifiedBy>
  <cp:revision>5</cp:revision>
  <dcterms:created xsi:type="dcterms:W3CDTF">2016-02-18T01:18:00Z</dcterms:created>
  <dcterms:modified xsi:type="dcterms:W3CDTF">2016-02-18T05:35:00Z</dcterms:modified>
</cp:coreProperties>
</file>